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C2" w:rsidRDefault="005301F8" w:rsidP="00A0243D">
      <w:pPr>
        <w:pStyle w:val="a3"/>
        <w:ind w:left="0"/>
        <w:jc w:val="center"/>
        <w:rPr>
          <w:sz w:val="20"/>
        </w:rPr>
      </w:pPr>
      <w:r>
        <w:rPr>
          <w:sz w:val="20"/>
        </w:rPr>
        <w:t>м</w:t>
      </w:r>
      <w:r w:rsidR="00A0243D">
        <w:rPr>
          <w:sz w:val="20"/>
        </w:rPr>
        <w:t>униципальное бюджетное общеобразовательное учреждение</w:t>
      </w:r>
    </w:p>
    <w:p w:rsidR="00A0243D" w:rsidRDefault="00A0243D" w:rsidP="00A0243D">
      <w:pPr>
        <w:pStyle w:val="a3"/>
        <w:ind w:left="0"/>
        <w:jc w:val="center"/>
        <w:rPr>
          <w:sz w:val="20"/>
        </w:rPr>
      </w:pPr>
      <w:r>
        <w:rPr>
          <w:sz w:val="20"/>
        </w:rPr>
        <w:t>«Туровецкая основная общеобразовательная школа»</w:t>
      </w: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AE65D4">
      <w:pPr>
        <w:pStyle w:val="a3"/>
        <w:ind w:left="0"/>
        <w:rPr>
          <w:sz w:val="20"/>
        </w:rPr>
      </w:pPr>
      <w:r w:rsidRPr="00AE65D4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127000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1"/>
        <w:ind w:left="0"/>
        <w:rPr>
          <w:sz w:val="16"/>
        </w:rPr>
      </w:pPr>
    </w:p>
    <w:p w:rsidR="004E2AC2" w:rsidRDefault="004E2AC2">
      <w:pPr>
        <w:rPr>
          <w:sz w:val="16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Default="00AA0E4C">
      <w:pPr>
        <w:spacing w:before="95" w:line="217" w:lineRule="exact"/>
        <w:ind w:left="3695"/>
        <w:rPr>
          <w:sz w:val="20"/>
        </w:rPr>
      </w:pPr>
      <w:r>
        <w:rPr>
          <w:sz w:val="20"/>
        </w:rPr>
        <w:lastRenderedPageBreak/>
        <w:t>РАССМОТРЕНО</w:t>
      </w:r>
    </w:p>
    <w:p w:rsidR="004E2AC2" w:rsidRDefault="00AE65D4">
      <w:pPr>
        <w:spacing w:line="217" w:lineRule="exact"/>
        <w:ind w:left="3695"/>
        <w:rPr>
          <w:sz w:val="20"/>
        </w:rPr>
      </w:pPr>
      <w:r w:rsidRPr="00AE65D4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3508375</wp:posOffset>
            </wp:positionH>
            <wp:positionV relativeFrom="paragraph">
              <wp:posOffset>27940</wp:posOffset>
            </wp:positionV>
            <wp:extent cx="1091565" cy="450215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43D">
        <w:rPr>
          <w:sz w:val="20"/>
        </w:rPr>
        <w:t>п</w:t>
      </w:r>
      <w:r w:rsidR="00AA0E4C">
        <w:rPr>
          <w:sz w:val="20"/>
        </w:rPr>
        <w:t>едагогическимсоветом</w:t>
      </w:r>
    </w:p>
    <w:p w:rsidR="004E2AC2" w:rsidRDefault="00AA0E4C">
      <w:pPr>
        <w:spacing w:before="95" w:line="217" w:lineRule="exact"/>
        <w:ind w:left="1295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4E2AC2" w:rsidRDefault="00AA0E4C">
      <w:pPr>
        <w:spacing w:line="217" w:lineRule="exact"/>
        <w:ind w:left="1295"/>
        <w:rPr>
          <w:sz w:val="20"/>
        </w:rPr>
      </w:pPr>
      <w:r>
        <w:rPr>
          <w:sz w:val="20"/>
        </w:rPr>
        <w:t>Директор</w:t>
      </w:r>
    </w:p>
    <w:p w:rsidR="004E2AC2" w:rsidRDefault="004E2AC2">
      <w:pPr>
        <w:spacing w:line="217" w:lineRule="exact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877" w:space="40"/>
            <w:col w:w="4863"/>
          </w:cols>
        </w:sectPr>
      </w:pPr>
    </w:p>
    <w:p w:rsidR="004E2AC2" w:rsidRDefault="00AA0E4C" w:rsidP="0079320D">
      <w:pPr>
        <w:tabs>
          <w:tab w:val="left" w:pos="5171"/>
          <w:tab w:val="left" w:pos="7211"/>
          <w:tab w:val="left" w:pos="8640"/>
        </w:tabs>
        <w:spacing w:before="178"/>
        <w:ind w:left="3695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rPr>
          <w:sz w:val="20"/>
        </w:rPr>
        <w:lastRenderedPageBreak/>
        <w:tab/>
      </w:r>
      <w:r>
        <w:rPr>
          <w:sz w:val="20"/>
          <w:u w:val="single"/>
        </w:rPr>
        <w:tab/>
      </w:r>
      <w:r w:rsidR="0079320D">
        <w:rPr>
          <w:sz w:val="20"/>
        </w:rPr>
        <w:t>Вяткина Е.М.</w:t>
      </w:r>
    </w:p>
    <w:p w:rsidR="004E2AC2" w:rsidRDefault="00AA0E4C">
      <w:pPr>
        <w:spacing w:before="178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 w:rsidR="00145997">
        <w:rPr>
          <w:sz w:val="20"/>
        </w:rPr>
        <w:t>№1</w:t>
      </w:r>
    </w:p>
    <w:p w:rsidR="004E2AC2" w:rsidRDefault="00AA0E4C">
      <w:pPr>
        <w:spacing w:before="179"/>
        <w:ind w:left="3695"/>
        <w:rPr>
          <w:sz w:val="20"/>
        </w:rPr>
      </w:pPr>
      <w:r>
        <w:rPr>
          <w:sz w:val="20"/>
        </w:rPr>
        <w:t>от</w:t>
      </w:r>
      <w:r w:rsidR="00244470">
        <w:rPr>
          <w:sz w:val="20"/>
        </w:rPr>
        <w:t>"28</w:t>
      </w:r>
      <w:r>
        <w:rPr>
          <w:sz w:val="20"/>
        </w:rPr>
        <w:t>"08</w:t>
      </w:r>
      <w:r w:rsidR="00244470">
        <w:rPr>
          <w:sz w:val="20"/>
        </w:rPr>
        <w:t>.2025</w:t>
      </w:r>
      <w:r>
        <w:rPr>
          <w:sz w:val="20"/>
        </w:rPr>
        <w:t>г.</w:t>
      </w:r>
    </w:p>
    <w:p w:rsidR="004E2AC2" w:rsidRDefault="00AA0E4C">
      <w:pPr>
        <w:spacing w:before="178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 w:rsidR="00244470">
        <w:rPr>
          <w:sz w:val="20"/>
        </w:rPr>
        <w:t>№50</w:t>
      </w:r>
    </w:p>
    <w:p w:rsidR="004E2AC2" w:rsidRDefault="00AA0E4C">
      <w:pPr>
        <w:spacing w:before="179"/>
        <w:ind w:left="1910"/>
        <w:rPr>
          <w:sz w:val="20"/>
        </w:rPr>
      </w:pPr>
      <w:r>
        <w:rPr>
          <w:sz w:val="20"/>
        </w:rPr>
        <w:t>от</w:t>
      </w:r>
      <w:r w:rsidR="00244470">
        <w:rPr>
          <w:sz w:val="20"/>
        </w:rPr>
        <w:t>"28</w:t>
      </w:r>
      <w:r>
        <w:rPr>
          <w:sz w:val="20"/>
        </w:rPr>
        <w:t>"08</w:t>
      </w:r>
      <w:r w:rsidR="00244470">
        <w:rPr>
          <w:sz w:val="20"/>
        </w:rPr>
        <w:t>.2025</w:t>
      </w:r>
      <w:r>
        <w:rPr>
          <w:sz w:val="20"/>
        </w:rPr>
        <w:t>г.</w:t>
      </w:r>
    </w:p>
    <w:p w:rsidR="004E2AC2" w:rsidRDefault="004E2AC2">
      <w:pPr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7"/>
        <w:ind w:left="0"/>
        <w:rPr>
          <w:sz w:val="21"/>
        </w:rPr>
      </w:pPr>
      <w:bookmarkStart w:id="0" w:name="_GoBack"/>
      <w:bookmarkEnd w:id="0"/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4E2AC2" w:rsidRDefault="00AA0E4C" w:rsidP="00A84033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</w:p>
    <w:p w:rsidR="00A84033" w:rsidRPr="00353951" w:rsidRDefault="00807DEB" w:rsidP="00A84033">
      <w:pPr>
        <w:pStyle w:val="1"/>
        <w:spacing w:before="90" w:line="292" w:lineRule="auto"/>
        <w:ind w:left="3119" w:right="3409"/>
        <w:jc w:val="center"/>
        <w:rPr>
          <w:b w:val="0"/>
        </w:rPr>
      </w:pPr>
      <w:r>
        <w:rPr>
          <w:b w:val="0"/>
        </w:rPr>
        <w:t>п</w:t>
      </w:r>
      <w:r w:rsidR="00A0243D">
        <w:rPr>
          <w:b w:val="0"/>
        </w:rPr>
        <w:t xml:space="preserve">о </w:t>
      </w:r>
      <w:r w:rsidR="00A84033" w:rsidRPr="00353951">
        <w:rPr>
          <w:b w:val="0"/>
        </w:rPr>
        <w:t>внеурочной деятельности</w:t>
      </w:r>
    </w:p>
    <w:p w:rsidR="004E2AC2" w:rsidRDefault="00DB0B7C" w:rsidP="00353951">
      <w:pPr>
        <w:pStyle w:val="a3"/>
        <w:tabs>
          <w:tab w:val="left" w:pos="4633"/>
        </w:tabs>
        <w:ind w:left="0"/>
        <w:jc w:val="center"/>
      </w:pPr>
      <w:r>
        <w:t>коррекционного курса «Развивайка</w:t>
      </w:r>
      <w:r w:rsidR="00353951" w:rsidRPr="00353951">
        <w:t>»</w:t>
      </w:r>
    </w:p>
    <w:p w:rsidR="00A0243D" w:rsidRDefault="002431AC" w:rsidP="00353951">
      <w:pPr>
        <w:pStyle w:val="a3"/>
        <w:tabs>
          <w:tab w:val="left" w:pos="4633"/>
        </w:tabs>
        <w:ind w:left="0"/>
        <w:jc w:val="center"/>
      </w:pPr>
      <w:r>
        <w:t xml:space="preserve">для </w:t>
      </w:r>
      <w:r w:rsidR="0079320D">
        <w:t>5-8</w:t>
      </w:r>
      <w:r>
        <w:t xml:space="preserve"> классов</w:t>
      </w:r>
    </w:p>
    <w:p w:rsidR="002431AC" w:rsidRDefault="002431AC" w:rsidP="00353951">
      <w:pPr>
        <w:pStyle w:val="a3"/>
        <w:tabs>
          <w:tab w:val="left" w:pos="4633"/>
        </w:tabs>
        <w:ind w:left="0"/>
        <w:jc w:val="center"/>
      </w:pPr>
      <w:r>
        <w:t>на 2025-2026 учебный год</w:t>
      </w:r>
    </w:p>
    <w:p w:rsidR="002431AC" w:rsidRPr="00353951" w:rsidRDefault="002431AC" w:rsidP="002431AC">
      <w:pPr>
        <w:pStyle w:val="a3"/>
        <w:tabs>
          <w:tab w:val="left" w:pos="4633"/>
        </w:tabs>
        <w:ind w:left="0"/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spacing w:before="4"/>
        <w:ind w:left="0"/>
        <w:rPr>
          <w:sz w:val="21"/>
        </w:rPr>
      </w:pPr>
    </w:p>
    <w:p w:rsidR="00595238" w:rsidRDefault="002431AC" w:rsidP="002431AC">
      <w:pPr>
        <w:pStyle w:val="a3"/>
        <w:ind w:left="0" w:right="340"/>
        <w:jc w:val="right"/>
      </w:pPr>
      <w:r>
        <w:t>Составитель</w:t>
      </w:r>
      <w:r w:rsidR="00AA0E4C">
        <w:t>:</w:t>
      </w:r>
      <w:r w:rsidR="00244470">
        <w:t xml:space="preserve"> </w:t>
      </w:r>
      <w:r w:rsidR="00595238">
        <w:t>Сейидова</w:t>
      </w:r>
      <w:r w:rsidR="00244470">
        <w:t xml:space="preserve"> </w:t>
      </w:r>
      <w:r w:rsidR="00A0243D">
        <w:t>В.Г.</w:t>
      </w:r>
    </w:p>
    <w:p w:rsidR="00595238" w:rsidRDefault="00595238" w:rsidP="00A0243D">
      <w:pPr>
        <w:pStyle w:val="a3"/>
        <w:ind w:left="0" w:right="340"/>
        <w:jc w:val="center"/>
      </w:pPr>
    </w:p>
    <w:p w:rsidR="00D502FE" w:rsidRDefault="00D502FE" w:rsidP="00D502FE">
      <w:pPr>
        <w:pStyle w:val="a3"/>
        <w:ind w:left="0" w:right="340"/>
        <w:jc w:val="right"/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spacing w:before="4"/>
        <w:ind w:left="0"/>
        <w:rPr>
          <w:sz w:val="37"/>
        </w:rPr>
      </w:pPr>
    </w:p>
    <w:p w:rsidR="004E2AC2" w:rsidRDefault="00A0243D">
      <w:pPr>
        <w:pStyle w:val="a3"/>
        <w:ind w:left="431" w:right="304"/>
        <w:jc w:val="center"/>
      </w:pPr>
      <w:r>
        <w:t>Срок реализации программы – 1 год</w:t>
      </w:r>
    </w:p>
    <w:p w:rsidR="004E2AC2" w:rsidRDefault="004E2AC2">
      <w:pPr>
        <w:jc w:val="center"/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Default="004E2AC2">
      <w:pPr>
        <w:pStyle w:val="a3"/>
        <w:spacing w:before="4"/>
        <w:ind w:left="0"/>
        <w:rPr>
          <w:sz w:val="17"/>
        </w:rPr>
      </w:pPr>
    </w:p>
    <w:p w:rsidR="004E2AC2" w:rsidRDefault="004E2AC2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  <w:sectPr w:rsidR="00A04D34">
          <w:pgSz w:w="11900" w:h="16840"/>
          <w:pgMar w:top="1600" w:right="560" w:bottom="280" w:left="560" w:header="720" w:footer="720" w:gutter="0"/>
          <w:cols w:space="720"/>
        </w:sectPr>
      </w:pPr>
    </w:p>
    <w:p w:rsidR="00DB0B7C" w:rsidRPr="0058353F" w:rsidRDefault="00DB0B7C" w:rsidP="00DB0B7C">
      <w:pPr>
        <w:shd w:val="clear" w:color="auto" w:fill="FFFFFF"/>
        <w:ind w:left="720"/>
        <w:jc w:val="center"/>
        <w:rPr>
          <w:color w:val="000000"/>
          <w:sz w:val="24"/>
          <w:szCs w:val="24"/>
          <w:lang w:eastAsia="ru-RU"/>
        </w:rPr>
      </w:pPr>
      <w:r w:rsidRPr="0058353F">
        <w:rPr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B0B7C" w:rsidRPr="0058353F" w:rsidRDefault="00DB0B7C" w:rsidP="00DB0B7C">
      <w:pPr>
        <w:spacing w:before="1"/>
        <w:ind w:right="-1"/>
        <w:jc w:val="both"/>
        <w:rPr>
          <w:sz w:val="24"/>
          <w:szCs w:val="24"/>
        </w:rPr>
      </w:pPr>
      <w:r w:rsidRPr="00ED50BD">
        <w:rPr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DB0B7C" w:rsidRPr="0058353F" w:rsidRDefault="00DB0B7C" w:rsidP="00DB0B7C">
      <w:pPr>
        <w:pStyle w:val="ae"/>
        <w:jc w:val="both"/>
        <w:rPr>
          <w:i/>
        </w:rPr>
      </w:pPr>
    </w:p>
    <w:p w:rsidR="00DB0B7C" w:rsidRPr="0058353F" w:rsidRDefault="00DB0B7C" w:rsidP="00DB0B7C">
      <w:pPr>
        <w:pStyle w:val="ae"/>
        <w:jc w:val="both"/>
        <w:rPr>
          <w:i/>
          <w:color w:val="220FB1"/>
        </w:rPr>
      </w:pPr>
      <w:r w:rsidRPr="0058353F">
        <w:rPr>
          <w:i/>
        </w:rPr>
        <w:t>Цель программы: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Коррекция и развитие личности обучающегося, создание условий для психического и личностного развития обучающихся.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  <w:r w:rsidRPr="0058353F">
        <w:rPr>
          <w:i/>
          <w:sz w:val="24"/>
          <w:szCs w:val="24"/>
          <w:lang w:eastAsia="ru-RU"/>
        </w:rPr>
        <w:t>Задачи: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1.Обогащение чувственного познавательного опыта на основе формирования умений наблюдать, сравнивать, выделять существенные признаки предметов и явлений и отражать их в речи, нацеленное на развитие психических процессов памяти, мышления, речи, воображения;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2.Коррекция недостатков познавательной деятельности детей путем систематического и целенаправленного воспитания у них полноценного восприятия формы, конструкции, величины, цвета, особых свойств предметов, их положения в пространстве;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3.Формирование пространственно-временных ориентировок, исправление недостатков моторики, совершенствование зрительно-двигательной координации;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4.Воспитание интереса к окружающему миру, развитие чувства понимания себя и других людей, потребности в общении, социального доверия;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5.Развитие у обучающихся с умственной отсталостью (интеллектуальными нарушениями) навыков общения и социальной активности в различных жизненных ситуациях с родителями (законными представителями), педагогами, сверстниками и другими окружающими людьми;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6.Обучение речевым средствам общения, расширение словарного запаса;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7.Формирование навыков практического владения невербальными средствами общения (мимикой, жестами, пантомимикой);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8.Выработка у детей социально-эмоциональных навыков, положительных черт характера, способствующих наиболее эффективной адаптации и интеграции в обществе;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9.Коррекция нежелательных черт характера (тревожности, агрессивности, страха) и нарушенных форм поведения.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  <w:r w:rsidRPr="0058353F">
        <w:rPr>
          <w:i/>
          <w:sz w:val="24"/>
          <w:szCs w:val="24"/>
          <w:lang w:eastAsia="ru-RU"/>
        </w:rPr>
        <w:t xml:space="preserve">Используемые принципы: 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1.Принцип наглядности;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2.Принцип доступности; 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3.Принцип практической направленности. 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4.Принцип развивающего обучения (в зоне ближайшего развития);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5.Принцип единства диагностики и коррекции отклонений в развитии;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6.Принцип коррекции и компенсации;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7.Деятельностный принцип;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8.Принцип развития и коррекции высших психических функций (ВПФ).</w:t>
      </w:r>
    </w:p>
    <w:p w:rsidR="00DB0B7C" w:rsidRPr="0058353F" w:rsidRDefault="00DB0B7C" w:rsidP="00DB0B7C">
      <w:pPr>
        <w:pStyle w:val="ae"/>
        <w:jc w:val="both"/>
        <w:rPr>
          <w:rFonts w:eastAsia="Lucida Sans Unicode"/>
          <w:b/>
        </w:rPr>
      </w:pPr>
    </w:p>
    <w:p w:rsidR="00DB0B7C" w:rsidRDefault="00DB0B7C" w:rsidP="00DB0B7C">
      <w:pPr>
        <w:pStyle w:val="ae"/>
        <w:jc w:val="center"/>
        <w:rPr>
          <w:b/>
        </w:rPr>
      </w:pPr>
    </w:p>
    <w:p w:rsidR="00DB0B7C" w:rsidRDefault="00DB0B7C" w:rsidP="00DB0B7C">
      <w:pPr>
        <w:pStyle w:val="ae"/>
        <w:jc w:val="center"/>
        <w:rPr>
          <w:b/>
        </w:rPr>
      </w:pPr>
    </w:p>
    <w:p w:rsidR="00DB0B7C" w:rsidRDefault="00DB0B7C" w:rsidP="00DB0B7C">
      <w:pPr>
        <w:pStyle w:val="ae"/>
        <w:jc w:val="center"/>
        <w:rPr>
          <w:b/>
        </w:rPr>
      </w:pPr>
    </w:p>
    <w:p w:rsidR="00DB0B7C" w:rsidRPr="0058353F" w:rsidRDefault="00DB0B7C" w:rsidP="00DB0B7C">
      <w:pPr>
        <w:pStyle w:val="ae"/>
        <w:jc w:val="center"/>
        <w:rPr>
          <w:b/>
        </w:rPr>
      </w:pPr>
      <w:r w:rsidRPr="0058353F">
        <w:rPr>
          <w:b/>
        </w:rPr>
        <w:t>ОБЩАЯ ХАРАКТЕРИСТИКА УЧЕБНОГО ПРЕДМЕТА</w:t>
      </w:r>
    </w:p>
    <w:p w:rsidR="00DB0B7C" w:rsidRPr="0058353F" w:rsidRDefault="00DB0B7C" w:rsidP="00DB0B7C">
      <w:pPr>
        <w:pStyle w:val="ae"/>
        <w:jc w:val="both"/>
      </w:pPr>
      <w:r w:rsidRPr="0058353F">
        <w:t>Данная программа состоит из серии специально организованных психокоррекционно-развивающих занятий, составленных с учётом уровня развития детей, их возрастных и индивидуальных особенностей. В специально организованной предметно развивающей среде стимулируются познавательные интересы детей, закрепляются навыки, полученные на психокоррекционно-развивающих занятиях.</w:t>
      </w:r>
    </w:p>
    <w:p w:rsidR="00DB0B7C" w:rsidRPr="0058353F" w:rsidRDefault="00DB0B7C" w:rsidP="00DB0B7C">
      <w:pPr>
        <w:pStyle w:val="ae"/>
        <w:jc w:val="both"/>
        <w:rPr>
          <w:i/>
        </w:rPr>
      </w:pPr>
      <w:r w:rsidRPr="0058353F">
        <w:rPr>
          <w:i/>
        </w:rPr>
        <w:t>В основу данной программы заложены:</w:t>
      </w:r>
    </w:p>
    <w:p w:rsidR="00DB0B7C" w:rsidRPr="0058353F" w:rsidRDefault="00DB0B7C" w:rsidP="00DB0B7C">
      <w:pPr>
        <w:pStyle w:val="ae"/>
        <w:jc w:val="both"/>
      </w:pPr>
      <w:r w:rsidRPr="0058353F">
        <w:t>-Программа «Формирование эмоционально – волевой регуляции» (Н.П. Слободяник);</w:t>
      </w:r>
    </w:p>
    <w:p w:rsidR="00DB0B7C" w:rsidRPr="0058353F" w:rsidRDefault="00DB0B7C" w:rsidP="00DB0B7C">
      <w:pPr>
        <w:pStyle w:val="ae"/>
        <w:jc w:val="both"/>
      </w:pPr>
      <w:r w:rsidRPr="0058353F">
        <w:t>-Программа «Тропинка к своему Я» (О.В. Хухлаева);</w:t>
      </w:r>
    </w:p>
    <w:p w:rsidR="00DB0B7C" w:rsidRPr="0058353F" w:rsidRDefault="00DB0B7C" w:rsidP="00DB0B7C">
      <w:pPr>
        <w:pStyle w:val="ae"/>
        <w:jc w:val="both"/>
      </w:pPr>
      <w:r w:rsidRPr="0058353F">
        <w:t>-Программа «Развитие психомоторики и сенсорных процессов» специальных (коррекционных) образовательных учреждений для обучающихся с уо (Метиева Л.А., Удалова Э.Я.).</w:t>
      </w:r>
    </w:p>
    <w:p w:rsidR="00DB0B7C" w:rsidRPr="0058353F" w:rsidRDefault="00DB0B7C" w:rsidP="00DB0B7C">
      <w:pPr>
        <w:pStyle w:val="ae"/>
        <w:jc w:val="both"/>
      </w:pPr>
      <w:r w:rsidRPr="0058353F">
        <w:t>С помощью этих программ педагог-психолог может решать задачи психолого-педагогического сопровождения реализации федерального образовательного стандарта, в частности задачу формирования коммуникативных и личностных базовых учебных действий.</w:t>
      </w:r>
    </w:p>
    <w:p w:rsidR="00DB0B7C" w:rsidRPr="0058353F" w:rsidRDefault="00DB0B7C" w:rsidP="00DB0B7C">
      <w:pPr>
        <w:pStyle w:val="ae"/>
        <w:jc w:val="both"/>
      </w:pPr>
      <w:r w:rsidRPr="0058353F">
        <w:t>Для обучающихся с умственной отсталостью (интеллектуальными нарушениями) данные занятия не совсем обычные: дети играют, выражают себя в рисунке, танце, движении, размышляют вслух, выполняют индивидуальные и групповые задания, разыгрывают сценки, слушают и обсуждают специально придуманные сказки, расслабляются под музыку. Предлагаемая система занятий по развитию личности ребенка направлена на формирование практических навыков и умений использовать свои знания в простейшей предметно-практической, игровой, учебной и бытовой деятельности. На занятиях используется системный и деятельностный подходы, основанные на повышении самостоятельности и расширении возможности их социализации в обществе.</w:t>
      </w:r>
    </w:p>
    <w:p w:rsidR="00DB0B7C" w:rsidRPr="0058353F" w:rsidRDefault="00DB0B7C" w:rsidP="00DB0B7C">
      <w:pPr>
        <w:pStyle w:val="ae"/>
        <w:jc w:val="both"/>
      </w:pPr>
      <w:r w:rsidRPr="0058353F">
        <w:t>Чем больше факторы дезадаптации (интеллектуального, личностного, социального характера) проявляются у ребенка, тем сложнее будет процесс его перехода на другую ступень обучения.</w:t>
      </w:r>
    </w:p>
    <w:p w:rsidR="00DB0B7C" w:rsidRPr="0058353F" w:rsidRDefault="00DB0B7C" w:rsidP="00DB0B7C">
      <w:pPr>
        <w:pStyle w:val="ae"/>
        <w:jc w:val="both"/>
      </w:pPr>
      <w:r w:rsidRPr="0058353F">
        <w:t>Особенность проведения занятий по программе заключается в том, что они не только позволяют развивать самосознание детей, но и дают возможность самому педагогу-психологу лучше узнать детей, держать их в поле профессионального зрения, отслеживая ход их психического развития, предупреждать появление серьезных психологических проблем.</w:t>
      </w:r>
    </w:p>
    <w:p w:rsidR="00DB0B7C" w:rsidRPr="0058353F" w:rsidRDefault="00DB0B7C" w:rsidP="00DB0B7C">
      <w:pPr>
        <w:pStyle w:val="ae"/>
        <w:jc w:val="both"/>
      </w:pPr>
      <w:r w:rsidRPr="0058353F">
        <w:t>Программа направлена на формирование познавательно-эмоционально-волевой сферы, коммуникативных и личностных БУД и включает в себя ряд этапов, каждый из которых обусловлен характером возможных проблем подросткового возраста.</w:t>
      </w:r>
    </w:p>
    <w:p w:rsidR="00DB0B7C" w:rsidRPr="0058353F" w:rsidRDefault="00DB0B7C" w:rsidP="00DB0B7C">
      <w:pPr>
        <w:pStyle w:val="ae"/>
        <w:jc w:val="both"/>
        <w:rPr>
          <w:i/>
        </w:rPr>
      </w:pPr>
      <w:r w:rsidRPr="0058353F">
        <w:rPr>
          <w:i/>
        </w:rPr>
        <w:t>Структура занятия:</w:t>
      </w:r>
    </w:p>
    <w:p w:rsidR="00DB0B7C" w:rsidRPr="0058353F" w:rsidRDefault="00DB0B7C" w:rsidP="00DB0B7C">
      <w:pPr>
        <w:pStyle w:val="ae"/>
        <w:jc w:val="both"/>
      </w:pPr>
      <w:r w:rsidRPr="0058353F">
        <w:t>1.Введение в тему занятия и разминка: используется ритуалы приветствия, разминочные задания;</w:t>
      </w:r>
    </w:p>
    <w:p w:rsidR="00DB0B7C" w:rsidRPr="0058353F" w:rsidRDefault="00DB0B7C" w:rsidP="00DB0B7C">
      <w:pPr>
        <w:pStyle w:val="ae"/>
        <w:jc w:val="both"/>
      </w:pPr>
      <w:r w:rsidRPr="0058353F">
        <w:t>2.Основная часть, которая может быть реализована в двух направлениях:</w:t>
      </w:r>
    </w:p>
    <w:p w:rsidR="00DB0B7C" w:rsidRPr="0058353F" w:rsidRDefault="00DB0B7C" w:rsidP="00DB0B7C">
      <w:pPr>
        <w:pStyle w:val="ae"/>
        <w:jc w:val="both"/>
      </w:pPr>
      <w:r w:rsidRPr="0058353F">
        <w:t>-Если занятие первое в разделе, то используется схема: настрой как подготовка к восприятию нового материала - введение нового содержания - его закрепление;</w:t>
      </w:r>
    </w:p>
    <w:p w:rsidR="00DB0B7C" w:rsidRPr="0058353F" w:rsidRDefault="00DB0B7C" w:rsidP="00DB0B7C">
      <w:pPr>
        <w:pStyle w:val="ae"/>
        <w:jc w:val="both"/>
      </w:pPr>
      <w:r w:rsidRPr="0058353F">
        <w:t>-Если занятие продолжает изучаемый раздел, то схема несколько иная: актуализация предыдущего материала - повторение - углубление, расширение, наполнение новыми смыслами;</w:t>
      </w:r>
    </w:p>
    <w:p w:rsidR="00DB0B7C" w:rsidRPr="0058353F" w:rsidRDefault="00DB0B7C" w:rsidP="00DB0B7C">
      <w:pPr>
        <w:pStyle w:val="ae"/>
        <w:jc w:val="both"/>
      </w:pPr>
      <w:r w:rsidRPr="0058353F">
        <w:t>3.Упражнения на развитие: дыхания; зрительно-двигательной координации и пространственную ориентировку; ритмические упражнения.</w:t>
      </w:r>
    </w:p>
    <w:p w:rsidR="00DB0B7C" w:rsidRPr="0058353F" w:rsidRDefault="00DB0B7C" w:rsidP="00DB0B7C">
      <w:pPr>
        <w:pStyle w:val="ae"/>
        <w:jc w:val="both"/>
      </w:pPr>
      <w:r w:rsidRPr="0058353F">
        <w:t>4.Подведение итогов: рефлексия результатов занятия:</w:t>
      </w:r>
    </w:p>
    <w:p w:rsidR="00DB0B7C" w:rsidRPr="0058353F" w:rsidRDefault="00DB0B7C" w:rsidP="00DB0B7C">
      <w:pPr>
        <w:pStyle w:val="ae"/>
        <w:jc w:val="both"/>
      </w:pPr>
      <w:r w:rsidRPr="0058353F">
        <w:t>-Эмоциональное отреагирование (что понравилось на занятии, что заинтересовало);</w:t>
      </w:r>
    </w:p>
    <w:p w:rsidR="00DB0B7C" w:rsidRPr="0058353F" w:rsidRDefault="00DB0B7C" w:rsidP="00DB0B7C">
      <w:pPr>
        <w:pStyle w:val="ae"/>
        <w:jc w:val="both"/>
      </w:pPr>
      <w:r w:rsidRPr="0058353F">
        <w:t>-Осмысление зачем, для чего нужно то, чем мы занимались, о чем шла речь.</w:t>
      </w:r>
    </w:p>
    <w:p w:rsidR="00DB0B7C" w:rsidRPr="0058353F" w:rsidRDefault="00DB0B7C" w:rsidP="00DB0B7C">
      <w:pPr>
        <w:pStyle w:val="ae"/>
        <w:jc w:val="both"/>
      </w:pPr>
    </w:p>
    <w:p w:rsidR="00DB0B7C" w:rsidRPr="0058353F" w:rsidRDefault="00DB0B7C" w:rsidP="00DB0B7C">
      <w:pPr>
        <w:pStyle w:val="ae"/>
        <w:jc w:val="both"/>
      </w:pPr>
      <w:r w:rsidRPr="0058353F">
        <w:t>Занятия могут быть объединены сюжетной линией и строятся таким образом, чтобы в процессе них можно было использовать различные виды помощи детям при выполнении игровых упражнений, а если потребуется, то и перестроить занятие согласно желаниям детей. Задания даются от простого к сложному. В содержании занятий прослеживается социальная направленность, содействующая интеграции детей с умственной отсталостью (интеллектуальными нарушениями) в общество.</w:t>
      </w:r>
    </w:p>
    <w:p w:rsidR="00DB0B7C" w:rsidRPr="0058353F" w:rsidRDefault="00DB0B7C" w:rsidP="00DB0B7C">
      <w:pPr>
        <w:pStyle w:val="ae"/>
        <w:jc w:val="both"/>
      </w:pPr>
      <w:r w:rsidRPr="0058353F">
        <w:lastRenderedPageBreak/>
        <w:t>На занятиях используется музыка, способная уравновесить нервную систему ребенка, успокоить чрезмерно возбужденного и растормошить вялого; способствует развитию умения слушать и слышать, фантазии, воображения.</w:t>
      </w:r>
    </w:p>
    <w:p w:rsidR="00DB0B7C" w:rsidRPr="0058353F" w:rsidRDefault="00DB0B7C" w:rsidP="00DB0B7C">
      <w:pPr>
        <w:pStyle w:val="ae"/>
        <w:jc w:val="both"/>
      </w:pPr>
      <w:r w:rsidRPr="0058353F">
        <w:t>Для успешного и результативного проведения занятий необходимо создавать у школьников позитивную установку на сотрудничество, обеспечивать эмоциональный комфорт, психологическую защищенность ребенка, актуализировать мотивацию познавательной, поисковой, творческой активности, предоставлять возможность апробировать приобретенные знания на уровне поведения в игровых и реальных ситуациях общения.</w:t>
      </w:r>
    </w:p>
    <w:p w:rsidR="00DB0B7C" w:rsidRPr="0058353F" w:rsidRDefault="00DB0B7C" w:rsidP="00DB0B7C">
      <w:pPr>
        <w:pStyle w:val="ae"/>
        <w:jc w:val="both"/>
      </w:pPr>
      <w:r w:rsidRPr="0058353F">
        <w:t>Для достижения планируемых результатов предполагается использование следующих</w:t>
      </w:r>
    </w:p>
    <w:p w:rsidR="00DB0B7C" w:rsidRPr="0058353F" w:rsidRDefault="00DB0B7C" w:rsidP="00DB0B7C">
      <w:pPr>
        <w:pStyle w:val="ae"/>
        <w:jc w:val="both"/>
      </w:pPr>
      <w:r w:rsidRPr="0058353F">
        <w:t>методов, типов, форм проведения уроков и элементов образовательных</w:t>
      </w:r>
    </w:p>
    <w:p w:rsidR="00DB0B7C" w:rsidRPr="0058353F" w:rsidRDefault="00DB0B7C" w:rsidP="00DB0B7C">
      <w:pPr>
        <w:pStyle w:val="ae"/>
        <w:jc w:val="both"/>
      </w:pPr>
      <w:r w:rsidRPr="0058353F">
        <w:t>технологий:</w:t>
      </w:r>
    </w:p>
    <w:p w:rsidR="00DB0B7C" w:rsidRPr="0058353F" w:rsidRDefault="00DB0B7C" w:rsidP="00DB0B7C">
      <w:pPr>
        <w:pStyle w:val="ae"/>
        <w:jc w:val="both"/>
        <w:rPr>
          <w:u w:val="single"/>
        </w:rPr>
      </w:pPr>
      <w:r w:rsidRPr="0058353F">
        <w:rPr>
          <w:u w:val="single"/>
        </w:rPr>
        <w:t>а) Общепедагогические методы:</w:t>
      </w:r>
    </w:p>
    <w:p w:rsidR="00DB0B7C" w:rsidRPr="0058353F" w:rsidRDefault="00DB0B7C" w:rsidP="00DB0B7C">
      <w:pPr>
        <w:pStyle w:val="ae"/>
        <w:jc w:val="both"/>
      </w:pPr>
      <w:r w:rsidRPr="0058353F">
        <w:t>1.Словесные - рассказ, объяснение, беседа, работа с учебником;</w:t>
      </w:r>
    </w:p>
    <w:p w:rsidR="00DB0B7C" w:rsidRPr="0058353F" w:rsidRDefault="00DB0B7C" w:rsidP="00DB0B7C">
      <w:pPr>
        <w:pStyle w:val="ae"/>
        <w:jc w:val="both"/>
      </w:pPr>
      <w:r w:rsidRPr="0058353F">
        <w:t>2.Наглядные - наблюдение, демонстрация, просмотр;</w:t>
      </w:r>
    </w:p>
    <w:p w:rsidR="00DB0B7C" w:rsidRPr="0058353F" w:rsidRDefault="00DB0B7C" w:rsidP="00DB0B7C">
      <w:pPr>
        <w:pStyle w:val="ae"/>
        <w:jc w:val="both"/>
      </w:pPr>
      <w:r w:rsidRPr="0058353F">
        <w:t>3.Практические - упражнения</w:t>
      </w:r>
    </w:p>
    <w:p w:rsidR="00DB0B7C" w:rsidRPr="0058353F" w:rsidRDefault="00DB0B7C" w:rsidP="00DB0B7C">
      <w:pPr>
        <w:pStyle w:val="ae"/>
        <w:jc w:val="both"/>
        <w:rPr>
          <w:u w:val="single"/>
        </w:rPr>
      </w:pPr>
      <w:r w:rsidRPr="0058353F">
        <w:rPr>
          <w:u w:val="single"/>
        </w:rPr>
        <w:t>б) Специальные методы коррекционно – развивающего обучения:</w:t>
      </w:r>
    </w:p>
    <w:p w:rsidR="00DB0B7C" w:rsidRPr="0058353F" w:rsidRDefault="00DB0B7C" w:rsidP="00DB0B7C">
      <w:pPr>
        <w:pStyle w:val="ae"/>
        <w:jc w:val="both"/>
      </w:pPr>
      <w:r w:rsidRPr="0058353F">
        <w:t>-Задания по степени нарастающей трудности;</w:t>
      </w:r>
    </w:p>
    <w:p w:rsidR="00DB0B7C" w:rsidRPr="0058353F" w:rsidRDefault="00DB0B7C" w:rsidP="00DB0B7C">
      <w:pPr>
        <w:pStyle w:val="ae"/>
        <w:jc w:val="both"/>
      </w:pPr>
      <w:r w:rsidRPr="0058353F">
        <w:t>-Метод самостоятельной обработки информации;</w:t>
      </w:r>
    </w:p>
    <w:p w:rsidR="00DB0B7C" w:rsidRPr="0058353F" w:rsidRDefault="00DB0B7C" w:rsidP="00DB0B7C">
      <w:pPr>
        <w:pStyle w:val="ae"/>
        <w:jc w:val="both"/>
      </w:pPr>
      <w:r w:rsidRPr="0058353F">
        <w:t>-Специальные коррекционные упражнения;</w:t>
      </w:r>
    </w:p>
    <w:p w:rsidR="00DB0B7C" w:rsidRPr="0058353F" w:rsidRDefault="00DB0B7C" w:rsidP="00DB0B7C">
      <w:pPr>
        <w:pStyle w:val="ae"/>
        <w:jc w:val="both"/>
      </w:pPr>
      <w:r w:rsidRPr="0058353F">
        <w:t>-Задания с опорой на несколько анализаторов;</w:t>
      </w:r>
    </w:p>
    <w:p w:rsidR="00DB0B7C" w:rsidRPr="0058353F" w:rsidRDefault="00DB0B7C" w:rsidP="00DB0B7C">
      <w:pPr>
        <w:pStyle w:val="ae"/>
        <w:jc w:val="both"/>
      </w:pPr>
      <w:r w:rsidRPr="0058353F">
        <w:t>-Развёрнутая словесная оценка;</w:t>
      </w:r>
    </w:p>
    <w:p w:rsidR="00DB0B7C" w:rsidRPr="0058353F" w:rsidRDefault="00DB0B7C" w:rsidP="00DB0B7C">
      <w:pPr>
        <w:pStyle w:val="ae"/>
        <w:jc w:val="both"/>
      </w:pPr>
      <w:r w:rsidRPr="0058353F">
        <w:t>-Призы, поощрения.</w:t>
      </w:r>
    </w:p>
    <w:p w:rsidR="00DB0B7C" w:rsidRPr="0058353F" w:rsidRDefault="00DB0B7C" w:rsidP="00DB0B7C">
      <w:pPr>
        <w:pStyle w:val="ae"/>
        <w:jc w:val="both"/>
        <w:rPr>
          <w:b/>
        </w:rPr>
      </w:pPr>
      <w:r w:rsidRPr="0058353F">
        <w:rPr>
          <w:b/>
        </w:rPr>
        <w:t>Методики работы:</w:t>
      </w:r>
    </w:p>
    <w:p w:rsidR="00DB0B7C" w:rsidRPr="0058353F" w:rsidRDefault="00DB0B7C" w:rsidP="00DB0B7C">
      <w:pPr>
        <w:pStyle w:val="ae"/>
        <w:jc w:val="both"/>
      </w:pPr>
      <w:r w:rsidRPr="0058353F">
        <w:t>1). Цвето -, светотерапия (релаксация с помощью цвета и света).</w:t>
      </w:r>
    </w:p>
    <w:p w:rsidR="00DB0B7C" w:rsidRPr="0058353F" w:rsidRDefault="00DB0B7C" w:rsidP="00DB0B7C">
      <w:pPr>
        <w:pStyle w:val="ae"/>
        <w:jc w:val="both"/>
      </w:pPr>
      <w:r w:rsidRPr="0058353F">
        <w:t>2). Звуко-, музыкотерапия (релаксация с помощью звуков и музыки).</w:t>
      </w:r>
    </w:p>
    <w:p w:rsidR="00DB0B7C" w:rsidRPr="0058353F" w:rsidRDefault="00DB0B7C" w:rsidP="00DB0B7C">
      <w:pPr>
        <w:pStyle w:val="ae"/>
        <w:jc w:val="both"/>
      </w:pPr>
      <w:r w:rsidRPr="0058353F">
        <w:t>3). Ароматерапия (воздействие запахов на нервную систему и психическое состояние человека).</w:t>
      </w:r>
    </w:p>
    <w:p w:rsidR="00DB0B7C" w:rsidRPr="0058353F" w:rsidRDefault="00DB0B7C" w:rsidP="00DB0B7C">
      <w:pPr>
        <w:pStyle w:val="ae"/>
        <w:jc w:val="both"/>
        <w:rPr>
          <w:i/>
        </w:rPr>
      </w:pPr>
      <w:r w:rsidRPr="0058353F">
        <w:rPr>
          <w:i/>
        </w:rPr>
        <w:t>Основные типы уроков:</w:t>
      </w:r>
    </w:p>
    <w:p w:rsidR="00DB0B7C" w:rsidRPr="0058353F" w:rsidRDefault="00DB0B7C" w:rsidP="00DB0B7C">
      <w:pPr>
        <w:pStyle w:val="ae"/>
        <w:jc w:val="both"/>
      </w:pPr>
      <w:r w:rsidRPr="0058353F">
        <w:t>-Урок изучения нового материала;</w:t>
      </w:r>
    </w:p>
    <w:p w:rsidR="00DB0B7C" w:rsidRPr="0058353F" w:rsidRDefault="00DB0B7C" w:rsidP="00DB0B7C">
      <w:pPr>
        <w:pStyle w:val="ae"/>
        <w:jc w:val="both"/>
      </w:pPr>
      <w:r w:rsidRPr="0058353F">
        <w:t>-Урок закрепления и применения знаний;</w:t>
      </w:r>
    </w:p>
    <w:p w:rsidR="00DB0B7C" w:rsidRPr="0058353F" w:rsidRDefault="00DB0B7C" w:rsidP="00DB0B7C">
      <w:pPr>
        <w:pStyle w:val="ae"/>
        <w:jc w:val="both"/>
      </w:pPr>
      <w:r w:rsidRPr="0058353F">
        <w:t>-Урок обобщающего повторения и систематизации знаний;</w:t>
      </w:r>
    </w:p>
    <w:p w:rsidR="00DB0B7C" w:rsidRPr="0058353F" w:rsidRDefault="00DB0B7C" w:rsidP="00DB0B7C">
      <w:pPr>
        <w:pStyle w:val="ae"/>
        <w:jc w:val="both"/>
      </w:pPr>
      <w:r w:rsidRPr="0058353F">
        <w:t>-Урок контроля знаний и умений;</w:t>
      </w:r>
    </w:p>
    <w:p w:rsidR="00DB0B7C" w:rsidRPr="0058353F" w:rsidRDefault="00DB0B7C" w:rsidP="00DB0B7C">
      <w:pPr>
        <w:pStyle w:val="ae"/>
        <w:jc w:val="both"/>
      </w:pPr>
      <w:r w:rsidRPr="0058353F">
        <w:t>-Комбинированный урок.</w:t>
      </w:r>
    </w:p>
    <w:p w:rsidR="00DB0B7C" w:rsidRPr="0058353F" w:rsidRDefault="00DB0B7C" w:rsidP="00DB0B7C">
      <w:pPr>
        <w:pStyle w:val="ae"/>
        <w:jc w:val="both"/>
        <w:rPr>
          <w:b/>
          <w:i/>
        </w:rPr>
      </w:pPr>
      <w:r w:rsidRPr="0058353F">
        <w:rPr>
          <w:b/>
          <w:i/>
        </w:rPr>
        <w:t>Нетрадиционные формы уроков:</w:t>
      </w:r>
    </w:p>
    <w:p w:rsidR="00DB0B7C" w:rsidRPr="0058353F" w:rsidRDefault="00DB0B7C" w:rsidP="00DB0B7C">
      <w:pPr>
        <w:pStyle w:val="ae"/>
        <w:jc w:val="both"/>
      </w:pPr>
      <w:r w:rsidRPr="0058353F">
        <w:t>-Интегрированный;</w:t>
      </w:r>
    </w:p>
    <w:p w:rsidR="00DB0B7C" w:rsidRPr="0058353F" w:rsidRDefault="00DB0B7C" w:rsidP="00DB0B7C">
      <w:pPr>
        <w:pStyle w:val="ae"/>
        <w:jc w:val="both"/>
      </w:pPr>
      <w:r w:rsidRPr="0058353F">
        <w:t>-Урок-игра:</w:t>
      </w:r>
    </w:p>
    <w:p w:rsidR="00DB0B7C" w:rsidRPr="0058353F" w:rsidRDefault="00DB0B7C" w:rsidP="00DB0B7C">
      <w:pPr>
        <w:pStyle w:val="ae"/>
        <w:jc w:val="both"/>
      </w:pPr>
      <w:r w:rsidRPr="0058353F">
        <w:t>-Урок – экскурсия;</w:t>
      </w:r>
    </w:p>
    <w:p w:rsidR="00DB0B7C" w:rsidRPr="0058353F" w:rsidRDefault="00DB0B7C" w:rsidP="00DB0B7C">
      <w:pPr>
        <w:pStyle w:val="ae"/>
        <w:jc w:val="both"/>
      </w:pPr>
      <w:r w:rsidRPr="0058353F">
        <w:t>-Урок-викторина;</w:t>
      </w:r>
    </w:p>
    <w:p w:rsidR="00DB0B7C" w:rsidRPr="0058353F" w:rsidRDefault="00DB0B7C" w:rsidP="00DB0B7C">
      <w:pPr>
        <w:pStyle w:val="ae"/>
        <w:jc w:val="both"/>
      </w:pPr>
      <w:r w:rsidRPr="0058353F">
        <w:t>-Урок – путешествие;</w:t>
      </w:r>
    </w:p>
    <w:p w:rsidR="00DB0B7C" w:rsidRPr="0058353F" w:rsidRDefault="00DB0B7C" w:rsidP="00DB0B7C">
      <w:pPr>
        <w:pStyle w:val="ae"/>
        <w:jc w:val="both"/>
      </w:pPr>
      <w:r w:rsidRPr="0058353F">
        <w:t>-Урок с элементами исследования;.</w:t>
      </w:r>
    </w:p>
    <w:p w:rsidR="00DB0B7C" w:rsidRPr="0058353F" w:rsidRDefault="00DB0B7C" w:rsidP="00DB0B7C">
      <w:pPr>
        <w:pStyle w:val="ae"/>
        <w:jc w:val="both"/>
        <w:rPr>
          <w:b/>
        </w:rPr>
      </w:pPr>
      <w:r w:rsidRPr="0058353F">
        <w:rPr>
          <w:b/>
          <w:i/>
        </w:rPr>
        <w:t>Форма занятия:</w:t>
      </w:r>
    </w:p>
    <w:p w:rsidR="00DB0B7C" w:rsidRPr="0058353F" w:rsidRDefault="00DB0B7C" w:rsidP="00DB0B7C">
      <w:pPr>
        <w:pStyle w:val="ae"/>
        <w:jc w:val="both"/>
      </w:pPr>
      <w:r w:rsidRPr="0058353F">
        <w:t>-Групповая;</w:t>
      </w:r>
    </w:p>
    <w:p w:rsidR="00DB0B7C" w:rsidRPr="0058353F" w:rsidRDefault="00DB0B7C" w:rsidP="00DB0B7C">
      <w:pPr>
        <w:pStyle w:val="ae"/>
        <w:jc w:val="both"/>
      </w:pPr>
      <w:r w:rsidRPr="0058353F">
        <w:lastRenderedPageBreak/>
        <w:t>-Коллективная;</w:t>
      </w:r>
    </w:p>
    <w:p w:rsidR="00DB0B7C" w:rsidRPr="0058353F" w:rsidRDefault="00DB0B7C" w:rsidP="00DB0B7C">
      <w:pPr>
        <w:pStyle w:val="ae"/>
        <w:jc w:val="both"/>
      </w:pPr>
      <w:r w:rsidRPr="0058353F">
        <w:t>-Работа в парах;</w:t>
      </w:r>
    </w:p>
    <w:p w:rsidR="00DB0B7C" w:rsidRPr="0058353F" w:rsidRDefault="00DB0B7C" w:rsidP="00DB0B7C">
      <w:pPr>
        <w:pStyle w:val="ae"/>
        <w:jc w:val="both"/>
      </w:pPr>
      <w:r w:rsidRPr="0058353F">
        <w:t>-Индивидуальная работа;</w:t>
      </w:r>
    </w:p>
    <w:p w:rsidR="00DB0B7C" w:rsidRPr="0058353F" w:rsidRDefault="00DB0B7C" w:rsidP="00DB0B7C">
      <w:pPr>
        <w:pStyle w:val="ae"/>
        <w:jc w:val="both"/>
      </w:pPr>
      <w:r w:rsidRPr="0058353F">
        <w:t>-Фронтальная.</w:t>
      </w:r>
    </w:p>
    <w:p w:rsidR="00DB0B7C" w:rsidRPr="0058353F" w:rsidRDefault="00DB0B7C" w:rsidP="00DB0B7C">
      <w:pPr>
        <w:pStyle w:val="ae"/>
        <w:jc w:val="both"/>
        <w:rPr>
          <w:b/>
          <w:i/>
        </w:rPr>
      </w:pPr>
      <w:r w:rsidRPr="0058353F">
        <w:rPr>
          <w:b/>
          <w:i/>
        </w:rPr>
        <w:t>Элементы образовательных технологий:</w:t>
      </w:r>
    </w:p>
    <w:p w:rsidR="00DB0B7C" w:rsidRPr="0058353F" w:rsidRDefault="00DB0B7C" w:rsidP="00DB0B7C">
      <w:pPr>
        <w:pStyle w:val="ae"/>
        <w:jc w:val="both"/>
      </w:pPr>
      <w:r w:rsidRPr="0058353F">
        <w:t>-Технология исследовательской направленности;</w:t>
      </w:r>
    </w:p>
    <w:p w:rsidR="00DB0B7C" w:rsidRPr="0058353F" w:rsidRDefault="00DB0B7C" w:rsidP="00DB0B7C">
      <w:pPr>
        <w:pStyle w:val="ae"/>
        <w:jc w:val="both"/>
      </w:pPr>
      <w:r w:rsidRPr="0058353F">
        <w:t>-Здоровьесберегающие технологии;</w:t>
      </w:r>
    </w:p>
    <w:p w:rsidR="00DB0B7C" w:rsidRPr="0058353F" w:rsidRDefault="00DB0B7C" w:rsidP="00DB0B7C">
      <w:pPr>
        <w:pStyle w:val="ae"/>
        <w:jc w:val="both"/>
      </w:pPr>
      <w:r w:rsidRPr="0058353F">
        <w:t>-Технология игрового обучения;</w:t>
      </w:r>
    </w:p>
    <w:p w:rsidR="00DB0B7C" w:rsidRPr="0058353F" w:rsidRDefault="00DB0B7C" w:rsidP="00DB0B7C">
      <w:pPr>
        <w:pStyle w:val="ae"/>
        <w:jc w:val="both"/>
      </w:pPr>
      <w:r w:rsidRPr="0058353F">
        <w:t>-Информационно-коммуникационные технологии;</w:t>
      </w:r>
    </w:p>
    <w:p w:rsidR="00DB0B7C" w:rsidRPr="0058353F" w:rsidRDefault="00DB0B7C" w:rsidP="00DB0B7C">
      <w:pPr>
        <w:pStyle w:val="ae"/>
        <w:jc w:val="both"/>
      </w:pPr>
      <w:r w:rsidRPr="0058353F">
        <w:t>-Технология проблемного обучения.</w:t>
      </w:r>
    </w:p>
    <w:p w:rsidR="00DB0B7C" w:rsidRPr="0058353F" w:rsidRDefault="00DB0B7C" w:rsidP="00DB0B7C">
      <w:pPr>
        <w:pStyle w:val="ae"/>
        <w:jc w:val="center"/>
        <w:rPr>
          <w:b/>
        </w:rPr>
      </w:pPr>
    </w:p>
    <w:p w:rsidR="00DB0B7C" w:rsidRPr="0058353F" w:rsidRDefault="00DB0B7C" w:rsidP="00DB0B7C">
      <w:pPr>
        <w:pStyle w:val="ae"/>
        <w:jc w:val="center"/>
        <w:rPr>
          <w:b/>
        </w:rPr>
      </w:pPr>
      <w:r w:rsidRPr="0058353F">
        <w:rPr>
          <w:b/>
        </w:rPr>
        <w:t>ОПИСАНИЕ МЕСТА КОРРЕКЦИОННОГО ПРЕДМЕТА В УЧЕБНОМ ПЛАНЕ</w:t>
      </w:r>
    </w:p>
    <w:p w:rsidR="00DB0B7C" w:rsidRPr="0058353F" w:rsidRDefault="00DB0B7C" w:rsidP="00DB0B7C">
      <w:pPr>
        <w:shd w:val="clear" w:color="auto" w:fill="FFFFFF"/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 соответствии с учебным планом М</w:t>
      </w:r>
      <w:r w:rsidRPr="0058353F">
        <w:rPr>
          <w:sz w:val="24"/>
          <w:szCs w:val="24"/>
          <w:lang w:eastAsia="ru-RU"/>
        </w:rPr>
        <w:t>БОУ «</w:t>
      </w:r>
      <w:r>
        <w:rPr>
          <w:sz w:val="24"/>
          <w:szCs w:val="24"/>
          <w:lang w:eastAsia="ru-RU"/>
        </w:rPr>
        <w:t>Туровецкая ООШ</w:t>
      </w:r>
      <w:r w:rsidRPr="0058353F">
        <w:rPr>
          <w:sz w:val="24"/>
          <w:szCs w:val="24"/>
          <w:lang w:eastAsia="ru-RU"/>
        </w:rPr>
        <w:t xml:space="preserve">» рабочая программа рассчитана: </w:t>
      </w:r>
    </w:p>
    <w:p w:rsidR="00DB0B7C" w:rsidRDefault="00DB0B7C" w:rsidP="00DB0B7C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</w:t>
      </w:r>
      <w:r w:rsidRPr="0058353F">
        <w:rPr>
          <w:sz w:val="24"/>
          <w:szCs w:val="24"/>
          <w:lang w:eastAsia="ru-RU"/>
        </w:rPr>
        <w:t xml:space="preserve">рупповые занятия - </w:t>
      </w:r>
      <w:r>
        <w:rPr>
          <w:sz w:val="24"/>
          <w:szCs w:val="24"/>
          <w:lang w:eastAsia="ru-RU"/>
        </w:rPr>
        <w:t>34часа в год (1</w:t>
      </w:r>
      <w:r w:rsidRPr="0058353F">
        <w:rPr>
          <w:sz w:val="24"/>
          <w:szCs w:val="24"/>
          <w:lang w:eastAsia="ru-RU"/>
        </w:rPr>
        <w:t xml:space="preserve"> раза в неделю по 40 минут). </w:t>
      </w:r>
    </w:p>
    <w:p w:rsidR="00DB0B7C" w:rsidRPr="0058353F" w:rsidRDefault="00DB0B7C" w:rsidP="00DB0B7C">
      <w:pPr>
        <w:shd w:val="clear" w:color="auto" w:fill="FFFFFF"/>
        <w:ind w:left="720"/>
        <w:jc w:val="both"/>
        <w:rPr>
          <w:sz w:val="24"/>
          <w:szCs w:val="24"/>
          <w:lang w:eastAsia="ru-RU"/>
        </w:rPr>
      </w:pPr>
    </w:p>
    <w:p w:rsidR="00DB0B7C" w:rsidRDefault="00DB0B7C" w:rsidP="00DB0B7C">
      <w:pPr>
        <w:pStyle w:val="ae"/>
        <w:tabs>
          <w:tab w:val="left" w:pos="2941"/>
        </w:tabs>
        <w:jc w:val="both"/>
      </w:pPr>
      <w:r>
        <w:tab/>
      </w: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Default="00DB0B7C" w:rsidP="00DB0B7C">
      <w:pPr>
        <w:pStyle w:val="ae"/>
        <w:tabs>
          <w:tab w:val="left" w:pos="2941"/>
        </w:tabs>
        <w:jc w:val="both"/>
      </w:pPr>
    </w:p>
    <w:p w:rsidR="00DB0B7C" w:rsidRPr="0058353F" w:rsidRDefault="00DB0B7C" w:rsidP="00DB0B7C">
      <w:pPr>
        <w:pStyle w:val="ae"/>
        <w:tabs>
          <w:tab w:val="left" w:pos="2941"/>
        </w:tabs>
        <w:jc w:val="both"/>
      </w:pPr>
    </w:p>
    <w:p w:rsidR="00DB0B7C" w:rsidRPr="004A1F5C" w:rsidRDefault="00DB0B7C" w:rsidP="00DB0B7C">
      <w:pPr>
        <w:jc w:val="center"/>
        <w:rPr>
          <w:b/>
          <w:sz w:val="24"/>
          <w:szCs w:val="24"/>
          <w:lang w:eastAsia="ru-RU"/>
        </w:rPr>
      </w:pPr>
      <w:r w:rsidRPr="004A1F5C">
        <w:rPr>
          <w:b/>
          <w:sz w:val="24"/>
          <w:szCs w:val="24"/>
          <w:lang w:eastAsia="ru-RU"/>
        </w:rPr>
        <w:lastRenderedPageBreak/>
        <w:t>СОДЕРЖАНИЕ ПРОГРАММЫ</w:t>
      </w:r>
    </w:p>
    <w:p w:rsidR="00DB0B7C" w:rsidRPr="004A1F5C" w:rsidRDefault="00DB0B7C" w:rsidP="00DB0B7C">
      <w:pPr>
        <w:widowControl/>
        <w:numPr>
          <w:ilvl w:val="0"/>
          <w:numId w:val="2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4A1F5C">
        <w:rPr>
          <w:sz w:val="24"/>
          <w:szCs w:val="24"/>
          <w:lang w:eastAsia="ru-RU"/>
        </w:rPr>
        <w:t xml:space="preserve">Групповые занятия - 34 часа в год (1 раз в неделю по 40 минут). 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694"/>
        <w:gridCol w:w="851"/>
        <w:gridCol w:w="6662"/>
      </w:tblGrid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center"/>
              <w:rPr>
                <w:b/>
                <w:sz w:val="24"/>
                <w:szCs w:val="24"/>
              </w:rPr>
            </w:pPr>
            <w:r w:rsidRPr="004A1F5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center"/>
              <w:rPr>
                <w:b/>
                <w:sz w:val="24"/>
                <w:szCs w:val="24"/>
              </w:rPr>
            </w:pPr>
            <w:r w:rsidRPr="004A1F5C">
              <w:rPr>
                <w:b/>
                <w:sz w:val="24"/>
                <w:szCs w:val="24"/>
              </w:rPr>
              <w:t>Разделы учебного предмета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center"/>
              <w:rPr>
                <w:b/>
                <w:sz w:val="24"/>
                <w:szCs w:val="24"/>
              </w:rPr>
            </w:pPr>
            <w:r w:rsidRPr="004A1F5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A1F5C">
              <w:rPr>
                <w:b/>
                <w:sz w:val="24"/>
                <w:szCs w:val="24"/>
                <w:lang w:eastAsia="ru-RU"/>
              </w:rPr>
              <w:t>Основные виды учебной деятельности обучающихся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Введение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Знакомятся с учебным предметом, оборудованием и демонстрационными пособиями. Называют учебный предмет, записывают его название. Изучают правила поведения в кабинете, сенсорной комнате, инструкцию по технике безопасности. Слушают вводный инструктаж по охране труда.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ind w:right="-142"/>
              <w:rPr>
                <w:bCs/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 xml:space="preserve">Методика «Восьмицветовой тест Люшера». 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bCs/>
                <w:sz w:val="24"/>
                <w:szCs w:val="24"/>
              </w:rPr>
              <w:t>Социально-личностное развитие с помощью диагностического лото.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 xml:space="preserve">Методика «Рисунок человека» 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 xml:space="preserve">Обследование </w:t>
            </w:r>
            <w:r w:rsidRPr="004A1F5C">
              <w:rPr>
                <w:bCs/>
                <w:sz w:val="24"/>
                <w:szCs w:val="24"/>
              </w:rPr>
              <w:t>(Когнитивные проблемы, эмоциональные особенности, сфера общения, сфера социальных отношений, гендерное восприятие)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 xml:space="preserve">Анкета Н.Г. Лускановой «Школьная мотивация и учебная активность» 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школьной мотивации.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 xml:space="preserve"> Методики - Кактус, Несуществующее  животное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психоэмоционального состояния обучающихся.</w:t>
            </w:r>
            <w:r w:rsidRPr="004A1F5C">
              <w:rPr>
                <w:bCs/>
                <w:sz w:val="24"/>
                <w:szCs w:val="24"/>
              </w:rPr>
              <w:t xml:space="preserve"> Изучение тревожности с помощью проективных методик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ind w:right="-139"/>
              <w:jc w:val="both"/>
              <w:rPr>
                <w:bCs/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>«Барьеры общения "Я + Ты"»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межличностных отношений.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Кто я?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свою уникальность и неповторимость.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Какой я – большой или маленький?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Мои способности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Мой выбор, мой путь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Уникальность. Мой внутренний мир.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bCs/>
                <w:sz w:val="24"/>
                <w:szCs w:val="24"/>
              </w:rPr>
              <w:t xml:space="preserve">«Конфликты и способы их разрешения". 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bCs/>
                <w:sz w:val="24"/>
                <w:szCs w:val="24"/>
              </w:rPr>
              <w:t>Отработка навыков неконфликтного поведения»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Удивительный мир. Возраст и особенности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Сплочение коллектива, создание атмосферы доверия, формирование адекватной оценки.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Я и взрослые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особенности позиции взрослый, помочь принять взрослых такими, какие они есть.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Я и родители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особенности позиции родитель, помочь принять родителей такими, какие они есть.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Я и друзья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особенности позиции друзья, помочь принять друзей такими, какие они есть.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Доверие и обман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усвоить понятия «доверие и обман», при помощи игры исследовать свои способности и возможности.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Я и моя школа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особенности позиции ученика, помочь принять учителя таким, какой он есть.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Я и мой учитель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Помочь осознать особенности позиции ученика, помочь принять учителя таким, какой он есть.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Интерес и лень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Воспитание положительных качеств личности.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Поведение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Познакомить детей с правилами поведения.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Агрессия, тревожность, застенчивость, скромность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Познакомить детей с основными видами поведений. Рассказать и показать на примере чем они отличаются друг от друга.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Конфликты, ссора, драка, воровство, обман.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Познакомить детей с понятиями «конфликт, ссора, драка, воровство и обман». Уметь отличать понятия друг от друга.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Наказание, прощение, отношение, сотрудничество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Познакомить детей с понятиями «наказание, прощение, отношение и сотрудничество». Уметь отличать понятия друг от друга.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Учимся сравнивать,  анализировать, обобщать, познавать и запоминать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Научить сравнивать, анализировать, обобщать, познавать и запоминать через игру.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Общение. Культура общения. Барьеры общения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Знакомство с понятием «общение». Учимся культуре общения.  Находим и устраняем барьеры общения через игру.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Эмоции и чувства «Веселюнтик», «Грустинка», «Обида», «Колючка», «Бояка», «Ухтышка»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Знакомство и проигрывание эмоций и чувств.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28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Ожидание и реальность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 xml:space="preserve">Знакомство с понятиями «ожидание и реальность». 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Диагностика межличностных отношений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межличностных отношений.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30</w:t>
            </w:r>
          </w:p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Диагностика свойств личности и эмоционально-волевой сферы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психоэмоционального состояния обучающихся.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31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Диагностика познавательных процессов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сформированности познавательных процессов.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32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Диагностика готовности к школе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готовности к школе.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33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Диагностика уровня адаптированности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Обследование уровня адаптации обучающихся.</w:t>
            </w:r>
          </w:p>
        </w:tc>
      </w:tr>
      <w:tr w:rsidR="00DB0B7C" w:rsidRPr="004A1F5C" w:rsidTr="007B011F">
        <w:tc>
          <w:tcPr>
            <w:tcW w:w="567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34</w:t>
            </w:r>
          </w:p>
        </w:tc>
        <w:tc>
          <w:tcPr>
            <w:tcW w:w="2694" w:type="dxa"/>
            <w:shd w:val="clear" w:color="auto" w:fill="auto"/>
          </w:tcPr>
          <w:p w:rsidR="00DB0B7C" w:rsidRPr="004A1F5C" w:rsidRDefault="00DB0B7C" w:rsidP="007B011F">
            <w:pPr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Повторение и обобщение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</w:rPr>
            </w:pPr>
            <w:r w:rsidRPr="004A1F5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4A1F5C">
              <w:rPr>
                <w:sz w:val="24"/>
                <w:szCs w:val="24"/>
                <w:lang w:eastAsia="ru-RU"/>
              </w:rPr>
              <w:t>Повторяют и обобщают изученный материал в течение года. Выполняют элементарные задания по инструкции от начала до конца.</w:t>
            </w:r>
          </w:p>
        </w:tc>
      </w:tr>
      <w:tr w:rsidR="00DB0B7C" w:rsidRPr="004A1F5C" w:rsidTr="007B011F">
        <w:tc>
          <w:tcPr>
            <w:tcW w:w="3261" w:type="dxa"/>
            <w:gridSpan w:val="2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b/>
                <w:sz w:val="24"/>
                <w:szCs w:val="24"/>
              </w:rPr>
            </w:pPr>
            <w:r w:rsidRPr="004A1F5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b/>
                <w:sz w:val="24"/>
                <w:szCs w:val="24"/>
              </w:rPr>
            </w:pPr>
            <w:r w:rsidRPr="004A1F5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662" w:type="dxa"/>
            <w:shd w:val="clear" w:color="auto" w:fill="auto"/>
          </w:tcPr>
          <w:p w:rsidR="00DB0B7C" w:rsidRPr="004A1F5C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DB0B7C" w:rsidRDefault="00DB0B7C" w:rsidP="00DB0B7C">
      <w:pPr>
        <w:jc w:val="center"/>
        <w:rPr>
          <w:b/>
          <w:sz w:val="24"/>
          <w:szCs w:val="24"/>
          <w:lang w:eastAsia="ru-RU"/>
        </w:rPr>
      </w:pPr>
    </w:p>
    <w:p w:rsidR="00DB0B7C" w:rsidRPr="0058353F" w:rsidRDefault="00DB0B7C" w:rsidP="00DB0B7C">
      <w:pPr>
        <w:jc w:val="center"/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>ЛИЧНОСТНЫЕ И ПРЕДМЕТНЫЕ РЕЗУЛЬТАТЫ ОСВОЕНИЯ УЧЕБНОГО ПРЕДМЕТА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Личностные результаты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  <w:r w:rsidRPr="0058353F">
        <w:rPr>
          <w:i/>
          <w:sz w:val="24"/>
          <w:szCs w:val="24"/>
          <w:lang w:eastAsia="ru-RU"/>
        </w:rPr>
        <w:t>Планируемые личностные результаты: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1. Формирование личностных качеств: трудолюбие, аккуратность, терпение, усидчивость;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2. Развитие всех познавательных процессов: память, мышление, внимание, воображение, речь.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lastRenderedPageBreak/>
        <w:t>3.Осознание себя как гражданина России, формирование чувства гордости за свою Родину;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4.Воспитание уважительного отношения к иному мнению, истории и культуре других народов, сформированность адекватных представлений о собственных возможностях, о насущно необходимом жизнеобеспечении;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5.Овладение начальными навыками адаптации в динамично изменяющемся и развивающемся мире;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6.Овладение социально-бытовыми навыками, используемыми в повседневной жизни, владение навыками коммуникации и принятыми нормами социального взаимодействия;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7.Способность к осмыслению социального окружения, своего места в нем, принятие соответствующих возрасту ценностей и социальных ролей, принятие и освоение социальной роли обучающегося, проявление социально значимых мотивов учебной деятельности, сформированность навыков сотрудничества с взрослыми и сверстниками в разных социальных ситуациях;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8.Воспитание эстетических потребностей, ценностей и чувств;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9.Развитие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10.Сформированность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ценностям, проявление готовности к самостоятельной жизни.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Предметные результаты образования 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</w:p>
    <w:p w:rsidR="00DB0B7C" w:rsidRPr="0058353F" w:rsidRDefault="00DB0B7C" w:rsidP="00DB0B7C">
      <w:pPr>
        <w:jc w:val="center"/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>ПРЕДМЕТНЫЕ РЕЗУЛЬТАТЫ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Достаточный уровень освоения предметных результатов не является обязательным длявсех обучающихся.Минимальный уровень является обязательным для всехобучающихся с умственной отсталостью (интеллектуальными нарушениями).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2"/>
        <w:gridCol w:w="5926"/>
      </w:tblGrid>
      <w:tr w:rsidR="00DB0B7C" w:rsidRPr="0058353F" w:rsidTr="007B011F">
        <w:tc>
          <w:tcPr>
            <w:tcW w:w="4672" w:type="dxa"/>
          </w:tcPr>
          <w:p w:rsidR="00DB0B7C" w:rsidRPr="0058353F" w:rsidRDefault="00DB0B7C" w:rsidP="007B011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58353F">
              <w:rPr>
                <w:i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5926" w:type="dxa"/>
          </w:tcPr>
          <w:p w:rsidR="00DB0B7C" w:rsidRPr="0058353F" w:rsidRDefault="00DB0B7C" w:rsidP="007B011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58353F">
              <w:rPr>
                <w:i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DB0B7C" w:rsidRPr="0058353F" w:rsidTr="007B011F">
        <w:tc>
          <w:tcPr>
            <w:tcW w:w="10598" w:type="dxa"/>
            <w:gridSpan w:val="2"/>
          </w:tcPr>
          <w:p w:rsidR="00DB0B7C" w:rsidRPr="0058353F" w:rsidRDefault="00DB0B7C" w:rsidP="007B011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B0B7C" w:rsidRPr="0058353F" w:rsidTr="007B011F">
        <w:tc>
          <w:tcPr>
            <w:tcW w:w="467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цвета, название предметов;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-Иметь представления о фигурах (круг, квадрат, треугольник);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времена года;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школьные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принадлежности;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-Слушать педагога;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эмоции.</w:t>
            </w:r>
          </w:p>
        </w:tc>
        <w:tc>
          <w:tcPr>
            <w:tcW w:w="5926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основные цвета, описывать предметы;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все фигуры (круг, квадрат, треугольник);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времена года и их последовательность;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-Иметь представления о контрастных температурах;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-Уметь определять эмоции;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-Знать и уметь пользоваться школьными принадлежностями;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-Уметь сравнивать и анализировать предметы по признакам;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-Уметь находить общие и отличительные признаки </w:t>
            </w:r>
            <w:r w:rsidRPr="0058353F">
              <w:rPr>
                <w:sz w:val="24"/>
                <w:szCs w:val="24"/>
                <w:lang w:eastAsia="ru-RU"/>
              </w:rPr>
              <w:lastRenderedPageBreak/>
              <w:t>предметов;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-Уметь целенаправленно выполнять 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действия и движения педагога;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-Уметь соблюдать правила и последовательность действий;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-Уметь использовать полученные знания на уроках и во внеучебной деятельности.</w:t>
            </w:r>
          </w:p>
        </w:tc>
      </w:tr>
    </w:tbl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</w:p>
    <w:p w:rsidR="00DB0B7C" w:rsidRPr="0058353F" w:rsidRDefault="00DB0B7C" w:rsidP="00DB0B7C">
      <w:pPr>
        <w:jc w:val="center"/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>ФОРМИРОВАНИЕ БАЗОВЫХ УЧЕБНЫХ ДЕЙСТВИЙ</w:t>
      </w: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>Личностные базовые учебные действия</w:t>
      </w:r>
      <w:r w:rsidRPr="0058353F">
        <w:rPr>
          <w:sz w:val="24"/>
          <w:szCs w:val="24"/>
          <w:lang w:eastAsia="ru-RU"/>
        </w:rPr>
        <w:t xml:space="preserve">:    </w:t>
      </w:r>
    </w:p>
    <w:p w:rsidR="00DB0B7C" w:rsidRDefault="00DB0B7C" w:rsidP="0079320D">
      <w:pPr>
        <w:rPr>
          <w:sz w:val="24"/>
          <w:szCs w:val="24"/>
          <w:lang w:eastAsia="ru-RU"/>
        </w:rPr>
      </w:pP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У обучающихся будут сформированы</w:t>
      </w:r>
      <w:r w:rsidR="0079320D">
        <w:rPr>
          <w:sz w:val="24"/>
          <w:szCs w:val="24"/>
          <w:lang w:eastAsia="ru-RU"/>
        </w:rPr>
        <w:t xml:space="preserve">: </w:t>
      </w: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осознание себя как ученика, заинтересованного посещением шк</w:t>
      </w:r>
      <w:r w:rsidR="0079320D">
        <w:rPr>
          <w:sz w:val="24"/>
          <w:szCs w:val="24"/>
          <w:lang w:eastAsia="ru-RU"/>
        </w:rPr>
        <w:t xml:space="preserve">олы;   </w:t>
      </w: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способность к осмыслению социального окружения и социальной роли ученика;    </w:t>
      </w: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самостоятельность в выполнении учебных заданий;   </w:t>
      </w: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самостоятельность в выполнении поручений;      </w:t>
      </w:r>
    </w:p>
    <w:p w:rsidR="00DB0B7C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понимание личной ответственности за свои поступки на основе правил поведения в классе, детском коллективе, образовательном учреждении.</w:t>
      </w:r>
    </w:p>
    <w:p w:rsidR="00DB0B7C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Регулятивные базовые учебные действия:</w:t>
      </w: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 xml:space="preserve">Обучающиеся научатся:     </w:t>
      </w:r>
      <w:r w:rsidRPr="0058353F">
        <w:rPr>
          <w:sz w:val="24"/>
          <w:szCs w:val="24"/>
          <w:lang w:eastAsia="ru-RU"/>
        </w:rPr>
        <w:t xml:space="preserve">входить и выходить из учебного помещения со звонком;       </w:t>
      </w: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ориентироваться в пространстве класса (зала, учебного помещения);          </w:t>
      </w: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пользоваться учебной мебелью;        </w:t>
      </w:r>
    </w:p>
    <w:p w:rsidR="00DB0B7C" w:rsidRPr="0079320D" w:rsidRDefault="00DB0B7C" w:rsidP="0079320D">
      <w:pPr>
        <w:rPr>
          <w:b/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адекватно использовать ритуалы школьного поведения (поднимать руку, вставать и выходить из-за парты и т.д.)                                                                                                                       </w:t>
      </w: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работать с учебными принадлежностями (инструментами);                </w:t>
      </w:r>
    </w:p>
    <w:p w:rsidR="0079320D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организовывать рабочее место;         </w:t>
      </w:r>
    </w:p>
    <w:p w:rsidR="00DB0B7C" w:rsidRPr="0058353F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 - передвигаться по школе, находить свой класс, другие необходимые помещения;  </w:t>
      </w:r>
    </w:p>
    <w:p w:rsidR="00DB0B7C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принимать цели и произвольно включаться в деятельность, следовать предложенному плану и работать в общем темпе; </w:t>
      </w:r>
    </w:p>
    <w:p w:rsidR="00DB0B7C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активно участвовать в деятельности, контролировать свои действия;                  </w:t>
      </w:r>
    </w:p>
    <w:p w:rsidR="00DB0B7C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оценивать действия одноклассников;                                                                                                      </w:t>
      </w:r>
    </w:p>
    <w:p w:rsidR="00DB0B7C" w:rsidRPr="0058353F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 </w:t>
      </w:r>
    </w:p>
    <w:p w:rsidR="00A23ADF" w:rsidRDefault="00DB0B7C" w:rsidP="0079320D">
      <w:pPr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 xml:space="preserve">Познавательные базовые учебные действия:                             </w:t>
      </w:r>
    </w:p>
    <w:p w:rsidR="00A23ADF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Обучающиеся научатся:                                                                                                                                                                              </w:t>
      </w:r>
    </w:p>
    <w:p w:rsidR="00A23ADF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 выделять существенные, общие и отличительные свойства предметов; </w:t>
      </w:r>
    </w:p>
    <w:p w:rsidR="00DB0B7C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устанавливать видо - родовые отношения предметов;                                                         </w:t>
      </w:r>
    </w:p>
    <w:p w:rsidR="00A23ADF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lastRenderedPageBreak/>
        <w:t xml:space="preserve"> делать простейшие обобщения, сравнивать, классифицировать на наглядном материале;                                                                                                                                                    выполнять действия;      </w:t>
      </w:r>
    </w:p>
    <w:p w:rsidR="00A23ADF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наблюдать;                                                                                                                                                                                        </w:t>
      </w:r>
    </w:p>
    <w:p w:rsidR="00DB0B7C" w:rsidRPr="00A23ADF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 работать с информацией (понимать изображение, текст, устное высказывание,элементарное схематическое изображение, таблицу, предъявленные на бумажных,электронных и других носителях) под руководством и с помощью учителя.</w:t>
      </w:r>
    </w:p>
    <w:p w:rsidR="00DB0B7C" w:rsidRDefault="00DB0B7C" w:rsidP="0079320D">
      <w:pPr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u w:val="single"/>
          <w:lang w:eastAsia="ru-RU"/>
        </w:rPr>
        <w:t>Коммуникативные базовые учебные действия:</w:t>
      </w:r>
    </w:p>
    <w:p w:rsidR="00A23ADF" w:rsidRDefault="00DB0B7C" w:rsidP="0079320D">
      <w:pPr>
        <w:rPr>
          <w:sz w:val="24"/>
          <w:szCs w:val="24"/>
          <w:lang w:eastAsia="ru-RU"/>
        </w:rPr>
      </w:pPr>
      <w:r w:rsidRPr="0058353F">
        <w:rPr>
          <w:i/>
          <w:sz w:val="24"/>
          <w:szCs w:val="24"/>
          <w:lang w:eastAsia="ru-RU"/>
        </w:rPr>
        <w:t>Обучающиеся научатся:</w:t>
      </w:r>
    </w:p>
    <w:p w:rsidR="00DB0B7C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-вступать в контакт и работать в коллективе (учитель – ученик, ученик – ученик, ученик– класс, учитель - класс);                                                                                                               </w:t>
      </w:r>
    </w:p>
    <w:p w:rsidR="00A23ADF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использовать принятые ритуалы социального взаимодействия с одноклассниками иучителем;                                                                                                                                                      обращаться за помощью и принимать помощь;                                                                                     </w:t>
      </w:r>
    </w:p>
    <w:p w:rsidR="00DB0B7C" w:rsidRPr="0058353F" w:rsidRDefault="00DB0B7C" w:rsidP="0079320D">
      <w:pPr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- слушать и понимать инструкцию к учебному заданию в разных видах деятельности ибыту;                                                                                                                                                        договариваться и изменять свое поведение с учетом поведения других участниковспорной ситуации.</w:t>
      </w:r>
    </w:p>
    <w:p w:rsidR="00DB0B7C" w:rsidRPr="0058353F" w:rsidRDefault="00DB0B7C" w:rsidP="0079320D">
      <w:pPr>
        <w:rPr>
          <w:sz w:val="24"/>
          <w:szCs w:val="24"/>
          <w:lang w:eastAsia="ru-RU"/>
        </w:rPr>
      </w:pPr>
    </w:p>
    <w:p w:rsidR="00DB0B7C" w:rsidRPr="0058353F" w:rsidRDefault="00DB0B7C" w:rsidP="00DB0B7C">
      <w:pPr>
        <w:jc w:val="center"/>
        <w:rPr>
          <w:b/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t>СИСТЕМА ОЦЕНКИ ДОСТИЖЕНИЙ ПРЕДМЕТНЫХ РЕЗУЛЬТАТОВ, ОБУЧАЮЩИХСЯ С УМСТВЕННОЙОТСТАЛОСТЬЮ (ИНТЕЛЛЕКТУАЛЬНЫМИ НАРУШЕНИЯМИ) И ФОРМЫ КОНТРОЛЯ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Программа имеет безотметочную систему прохождения материала. Оценка достижений обучающихся производится по результатам психолого-педагогической диагностики, которая проводится в начале и конце каждого учебного года, отражается в карте развития.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  <w:r w:rsidRPr="0058353F">
        <w:rPr>
          <w:i/>
          <w:sz w:val="24"/>
          <w:szCs w:val="24"/>
          <w:lang w:eastAsia="ru-RU"/>
        </w:rPr>
        <w:t>Для оценки эффективности коррекционно – развивающих занятий можно использовать следующие показатели: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1.Степень помощи, которую оказывает педагог - психолог учащимся при выполнении заданий: чем помощь педагога - психолога меньше, тем выше развивающий эффект занятий;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2.Поведение обучающихся на занятиях: живость, активность, заинтересованность школьников обеспечивают положительные результаты занятий;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3.Результаты выполнения контрольных психологических заданий, в качестве которых даются задания, уже выполнявшихся учениками, но другие по своему внешнему оформлению, и выявляется, справляются ли ученики с этими заданиями самостоятельно;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4.Косвенным показателем эффективности даны занятий может быть повышение успеваемости по разным дисциплинам, а также наблюдения учителей за работой обучающихся на других уроках (повышение активности, работоспособности, внимательности, улучшение мыслительной деятельности).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Кроме того, представляется важным давать оценку воздействия коррекционно – развивающих занятий на эмоциональное состояние учеников. Можно использовать прием цветограммы, т.е. в начале и в конце занятий детям предлагается опустить фишку в соответствующую по цвету коробку, определяя свое настроение. Сравнение результатов в начале и в конце занятия, позволяет наблюдать изменения эмоционального состояния учеников под влиянием коррекционно – развивающих занятий.</w:t>
      </w:r>
    </w:p>
    <w:p w:rsidR="00DB0B7C" w:rsidRDefault="00DB0B7C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Pr="0058353F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DB0B7C" w:rsidRPr="0058353F" w:rsidRDefault="00DB0B7C" w:rsidP="00DB0B7C">
      <w:pPr>
        <w:jc w:val="center"/>
        <w:rPr>
          <w:sz w:val="24"/>
          <w:szCs w:val="24"/>
          <w:lang w:eastAsia="ru-RU"/>
        </w:rPr>
      </w:pPr>
      <w:r w:rsidRPr="0058353F">
        <w:rPr>
          <w:b/>
          <w:sz w:val="24"/>
          <w:szCs w:val="24"/>
          <w:lang w:eastAsia="ru-RU"/>
        </w:rPr>
        <w:lastRenderedPageBreak/>
        <w:t>ТЕМАТИЧЕСКОЕ ПЛАНИРОВАНИЕ ГРУППОВЫХ ЗАНЯТИЙ</w:t>
      </w:r>
    </w:p>
    <w:tbl>
      <w:tblPr>
        <w:tblpPr w:leftFromText="180" w:rightFromText="180" w:vertAnchor="text" w:tblpXSpec="center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3031"/>
        <w:gridCol w:w="771"/>
        <w:gridCol w:w="4252"/>
        <w:gridCol w:w="1843"/>
      </w:tblGrid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sz w:val="24"/>
                <w:szCs w:val="24"/>
                <w:lang w:eastAsia="ar-SA"/>
              </w:rPr>
              <w:t>№</w:t>
            </w:r>
          </w:p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sz w:val="24"/>
                <w:szCs w:val="24"/>
                <w:lang w:eastAsia="ar-SA"/>
              </w:rPr>
              <w:t>Тема учебного занятия.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b/>
                <w:sz w:val="24"/>
                <w:szCs w:val="24"/>
              </w:rPr>
              <w:t>Основные видыдеятельности</w:t>
            </w:r>
            <w:r w:rsidRPr="0058353F">
              <w:rPr>
                <w:b/>
                <w:spacing w:val="-1"/>
                <w:sz w:val="24"/>
                <w:szCs w:val="24"/>
              </w:rPr>
              <w:t>обучающихся</w:t>
            </w:r>
            <w:r w:rsidRPr="0058353F">
              <w:rPr>
                <w:b/>
                <w:sz w:val="24"/>
                <w:szCs w:val="24"/>
              </w:rPr>
              <w:t>назанятии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353F">
              <w:rPr>
                <w:sz w:val="24"/>
                <w:szCs w:val="24"/>
                <w:lang w:eastAsia="ar-SA"/>
              </w:rPr>
              <w:t>Оборудование и тсо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Введение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Знакомятся с новым кабинетом, новым учебным предметом, оборудованием и демонстрационными пособиями. Называют учебный предмет, записывают его название. Изучают правила поведения в кабинете, инструкцию по технике безопасности. Слушают вводный инструктаж по охране труда.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Сенсорная комната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ind w:right="-142"/>
              <w:rPr>
                <w:bCs/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Методика «Восьмицветовой тест Люшера».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bCs/>
                <w:sz w:val="24"/>
                <w:szCs w:val="24"/>
              </w:rPr>
              <w:t>Социально-личностное развитие с помощью диагностического лото.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Онлайн тестирование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Методика «Рисунок человека»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Обследование </w:t>
            </w:r>
            <w:r w:rsidRPr="0058353F">
              <w:rPr>
                <w:bCs/>
                <w:sz w:val="24"/>
                <w:szCs w:val="24"/>
              </w:rPr>
              <w:t>(Когнитивные проблемы, эмоциональные особенности, сфера общения, сфера социальных отношений, гендерное восприятие)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Работа в тетради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4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Анкета Н.Г. Лускановой «Школьная мотивация и учебная активность»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Обследование уровня школьной мотивации.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 xml:space="preserve">Анкетирование 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5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 Методики - Кактус, Несуществующее  животное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Обследование уровня психоэмоционального состояния обучающихся.</w:t>
            </w:r>
            <w:r w:rsidRPr="0058353F">
              <w:rPr>
                <w:bCs/>
                <w:sz w:val="24"/>
                <w:szCs w:val="24"/>
              </w:rPr>
              <w:t xml:space="preserve"> Изучение тревожности с помощью проективных методик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Работа в тетради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6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ind w:right="-139"/>
              <w:jc w:val="both"/>
              <w:rPr>
                <w:bCs/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>«Барьеры общения "Я + Ты"»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Обследование уровня межличностных отношений.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кабинет, презентация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7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Кто я?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свою уникальность и неповторимость.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Сенсорная комната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8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 xml:space="preserve">Какой я – большой или </w:t>
            </w:r>
            <w:r w:rsidRPr="0058353F">
              <w:rPr>
                <w:sz w:val="24"/>
                <w:szCs w:val="24"/>
              </w:rPr>
              <w:lastRenderedPageBreak/>
              <w:t>маленький?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Помочь усвоить понятия </w:t>
            </w:r>
            <w:r w:rsidRPr="0058353F">
              <w:rPr>
                <w:sz w:val="24"/>
                <w:szCs w:val="24"/>
                <w:lang w:eastAsia="ru-RU"/>
              </w:rPr>
              <w:lastRenderedPageBreak/>
              <w:t>«способности», при помощи игры исследовать свои способности и возможности.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 xml:space="preserve">Классный </w:t>
            </w:r>
            <w:r w:rsidRPr="0058353F">
              <w:rPr>
                <w:sz w:val="24"/>
                <w:szCs w:val="24"/>
              </w:rPr>
              <w:lastRenderedPageBreak/>
              <w:t>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Мои способности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Дидактическое лото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10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Мой выбор, мой путь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11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Уникальность. Мой внутренний мир.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усвоить понятия «способности», при помощи игры исследовать свои способности и возможности.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Аромолампа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12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«Конфликты и способы их разрешения".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bCs/>
                <w:sz w:val="24"/>
                <w:szCs w:val="24"/>
              </w:rPr>
              <w:t>Отработка навыков неконфликтного поведения»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Проектор «Звездное небо»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13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Удивительный мир. Возраст и особенности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Сплочение коллектива, создание атмосферы доверия, формирование адекватной оценки.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14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Я и взрослые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особенности позиции взрослый, помочь принять взрослых такими, какие они есть.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15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Я и родители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особенности позиции родитель, помочь принять родителей такими, какие они есть.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Работа с фотографиями семьи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16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Я и друзья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особенности позиции друзья, помочь принять друзей такими, какие они есть.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 xml:space="preserve">Презентация 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17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Доверие и обман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усвоить понятия «доверие и обман», при помощи игры исследовать свои способности и возможности.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18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Я и моя школа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Помочь осознать особенности позиции </w:t>
            </w:r>
            <w:r w:rsidRPr="0058353F">
              <w:rPr>
                <w:sz w:val="24"/>
                <w:szCs w:val="24"/>
                <w:lang w:eastAsia="ru-RU"/>
              </w:rPr>
              <w:lastRenderedPageBreak/>
              <w:t>ученика, помочь принять учителя таким, какой он есть.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 xml:space="preserve">Классный </w:t>
            </w:r>
            <w:r w:rsidRPr="0058353F">
              <w:rPr>
                <w:sz w:val="24"/>
                <w:szCs w:val="24"/>
              </w:rPr>
              <w:lastRenderedPageBreak/>
              <w:t>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Я и мой учитель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Помочь осознать особенности позиции ученика, помочь принять учителя таким, какой он есть.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20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Интерес и лень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Воспитание положительных качеств личности.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Сенсорная комната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21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Поведение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Познакомить детей с правилами поведения.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22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Агрессия, тревожность, застенчивость, скромность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Познакомить детей с основными видами поведений. Рассказать и показать на примере чем они отличаются друг от друга.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23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Конфликты, ссора, драка, воровство, обман.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Познакомить детей с понятиями «конфликт, ссора, драка, воровство и обман». Уметь отличать понятия друг от друга.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24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Наказание, прощение, отношение, сотрудничество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Познакомить детей с понятиями «наказание, прощение, отношение и сотрудничество». Уметь отличать понятия друг от друга.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25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Учимся сравнивать,  анализировать, обобщать, познавать и запоминать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Научить сравнивать, анализировать, обобщать, познавать и запоминать через игру.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Аромолампа, фибриопатический дождь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26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Общение. Культура общения. Барьеры общения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Знакомство с понятием «общение». Учимся культуре общения.  Находим и устраняем барьеры общения через игру.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27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Эмоции и чувства «Веселюнтик», «Грустинка», «Обида», «Колючка», «Бояка», «Ухтышка»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Знакомство и проигрывание эмоций и чувств.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Сенсорная комната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28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Ожидание и реальность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Знакомство с понятиями «ожидание и </w:t>
            </w:r>
            <w:r w:rsidRPr="0058353F">
              <w:rPr>
                <w:sz w:val="24"/>
                <w:szCs w:val="24"/>
                <w:lang w:eastAsia="ru-RU"/>
              </w:rPr>
              <w:lastRenderedPageBreak/>
              <w:t xml:space="preserve">реальность». 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 xml:space="preserve">Классный </w:t>
            </w:r>
            <w:r w:rsidRPr="0058353F">
              <w:rPr>
                <w:sz w:val="24"/>
                <w:szCs w:val="24"/>
              </w:rPr>
              <w:lastRenderedPageBreak/>
              <w:t>кабинет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ind w:right="-142"/>
              <w:rPr>
                <w:bCs/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Методика «Восьмицветовой тест Люшера».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bCs/>
                <w:sz w:val="24"/>
                <w:szCs w:val="24"/>
              </w:rPr>
              <w:t>Социально-личностное развитие с помощью диагностического лото.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Онлайн тестирование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30</w:t>
            </w:r>
          </w:p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Методика «Рисунок человека»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 xml:space="preserve">Обследование </w:t>
            </w:r>
            <w:r w:rsidRPr="0058353F">
              <w:rPr>
                <w:bCs/>
                <w:sz w:val="24"/>
                <w:szCs w:val="24"/>
              </w:rPr>
              <w:t>(Когнитивные проблемы, эмоциональные особенности, сфера общения, сфера социальных отношений, гендерное восприятие)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Работа в тетради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31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Анкета Н.Г. Лускановой «Школьная мотивация и учебная активность» 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Обследование уровня школьной мотивации.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 xml:space="preserve">Анкетирование 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32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 xml:space="preserve"> Методики - Кактус, Несуществующее  животное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Обследование уровня психоэмоционального состояния обучающихся.</w:t>
            </w:r>
            <w:r w:rsidRPr="0058353F">
              <w:rPr>
                <w:bCs/>
                <w:sz w:val="24"/>
                <w:szCs w:val="24"/>
              </w:rPr>
              <w:t xml:space="preserve"> Изучение тревожности с помощью проективных методик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Работа в тетради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33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ind w:right="-139"/>
              <w:jc w:val="both"/>
              <w:rPr>
                <w:bCs/>
                <w:sz w:val="24"/>
                <w:szCs w:val="24"/>
              </w:rPr>
            </w:pPr>
            <w:r w:rsidRPr="0058353F">
              <w:rPr>
                <w:bCs/>
                <w:sz w:val="24"/>
                <w:szCs w:val="24"/>
              </w:rPr>
              <w:t>«Барьеры общения "Я + Ты"»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Обследование уровня межличностных отношений.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кабинет, презентация</w:t>
            </w:r>
          </w:p>
        </w:tc>
      </w:tr>
      <w:tr w:rsidR="00DB0B7C" w:rsidRPr="0058353F" w:rsidTr="007B011F">
        <w:tc>
          <w:tcPr>
            <w:tcW w:w="70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34</w:t>
            </w:r>
          </w:p>
        </w:tc>
        <w:tc>
          <w:tcPr>
            <w:tcW w:w="303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Повторение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  <w:lang w:eastAsia="ru-RU"/>
              </w:rPr>
            </w:pPr>
            <w:r w:rsidRPr="0058353F">
              <w:rPr>
                <w:sz w:val="24"/>
                <w:szCs w:val="24"/>
                <w:lang w:eastAsia="ru-RU"/>
              </w:rPr>
              <w:t>Повторяют и обобщают изученный материал в течение года. Выполняют элементарные задания по инструкции от начала до конца.</w:t>
            </w: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sz w:val="24"/>
                <w:szCs w:val="24"/>
              </w:rPr>
            </w:pPr>
            <w:r w:rsidRPr="0058353F">
              <w:rPr>
                <w:sz w:val="24"/>
                <w:szCs w:val="24"/>
              </w:rPr>
              <w:t>Классный кабинет</w:t>
            </w:r>
          </w:p>
        </w:tc>
      </w:tr>
      <w:tr w:rsidR="00DB0B7C" w:rsidRPr="0058353F" w:rsidTr="007B011F">
        <w:tc>
          <w:tcPr>
            <w:tcW w:w="3732" w:type="dxa"/>
            <w:gridSpan w:val="2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b/>
                <w:sz w:val="24"/>
                <w:szCs w:val="24"/>
              </w:rPr>
            </w:pPr>
            <w:r w:rsidRPr="0058353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1" w:type="dxa"/>
            <w:shd w:val="clear" w:color="auto" w:fill="auto"/>
          </w:tcPr>
          <w:p w:rsidR="00DB0B7C" w:rsidRPr="0058353F" w:rsidRDefault="00DB0B7C" w:rsidP="007B011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:rsidR="00DB0B7C" w:rsidRPr="0058353F" w:rsidRDefault="00DB0B7C" w:rsidP="007B011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B7C" w:rsidRPr="0058353F" w:rsidRDefault="00DB0B7C" w:rsidP="007B011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B0B7C" w:rsidRDefault="00DB0B7C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79320D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0C32E7" w:rsidRDefault="000C32E7" w:rsidP="00DB0B7C">
      <w:pPr>
        <w:jc w:val="both"/>
        <w:rPr>
          <w:b/>
          <w:sz w:val="24"/>
          <w:szCs w:val="24"/>
          <w:lang w:eastAsia="ru-RU"/>
        </w:rPr>
      </w:pPr>
    </w:p>
    <w:p w:rsidR="0074757E" w:rsidRDefault="0074757E" w:rsidP="00DB0B7C">
      <w:pPr>
        <w:jc w:val="both"/>
        <w:rPr>
          <w:b/>
          <w:sz w:val="24"/>
          <w:szCs w:val="24"/>
          <w:lang w:eastAsia="ru-RU"/>
        </w:rPr>
      </w:pPr>
    </w:p>
    <w:p w:rsidR="0074757E" w:rsidRDefault="0074757E" w:rsidP="00DB0B7C">
      <w:pPr>
        <w:jc w:val="both"/>
        <w:rPr>
          <w:b/>
          <w:sz w:val="24"/>
          <w:szCs w:val="24"/>
          <w:lang w:eastAsia="ru-RU"/>
        </w:rPr>
      </w:pPr>
    </w:p>
    <w:p w:rsidR="0074757E" w:rsidRDefault="0074757E" w:rsidP="00DB0B7C">
      <w:pPr>
        <w:jc w:val="both"/>
        <w:rPr>
          <w:b/>
          <w:sz w:val="24"/>
          <w:szCs w:val="24"/>
          <w:lang w:eastAsia="ru-RU"/>
        </w:rPr>
      </w:pPr>
    </w:p>
    <w:p w:rsidR="0074757E" w:rsidRDefault="0074757E" w:rsidP="00DB0B7C">
      <w:pPr>
        <w:jc w:val="both"/>
        <w:rPr>
          <w:b/>
          <w:sz w:val="24"/>
          <w:szCs w:val="24"/>
          <w:lang w:eastAsia="ru-RU"/>
        </w:rPr>
      </w:pPr>
    </w:p>
    <w:p w:rsidR="0074757E" w:rsidRDefault="0074757E" w:rsidP="00DB0B7C">
      <w:pPr>
        <w:jc w:val="both"/>
        <w:rPr>
          <w:b/>
          <w:sz w:val="24"/>
          <w:szCs w:val="24"/>
          <w:lang w:eastAsia="ru-RU"/>
        </w:rPr>
      </w:pPr>
    </w:p>
    <w:p w:rsidR="0074757E" w:rsidRDefault="0074757E" w:rsidP="00DB0B7C">
      <w:pPr>
        <w:jc w:val="both"/>
        <w:rPr>
          <w:b/>
          <w:sz w:val="24"/>
          <w:szCs w:val="24"/>
          <w:lang w:eastAsia="ru-RU"/>
        </w:rPr>
      </w:pPr>
    </w:p>
    <w:p w:rsidR="0074757E" w:rsidRDefault="0074757E" w:rsidP="00DB0B7C">
      <w:pPr>
        <w:jc w:val="both"/>
        <w:rPr>
          <w:b/>
          <w:sz w:val="24"/>
          <w:szCs w:val="24"/>
          <w:lang w:eastAsia="ru-RU"/>
        </w:rPr>
      </w:pPr>
    </w:p>
    <w:p w:rsidR="0074757E" w:rsidRDefault="0074757E" w:rsidP="00DB0B7C">
      <w:pPr>
        <w:jc w:val="both"/>
        <w:rPr>
          <w:b/>
          <w:sz w:val="24"/>
          <w:szCs w:val="24"/>
          <w:lang w:eastAsia="ru-RU"/>
        </w:rPr>
      </w:pPr>
    </w:p>
    <w:p w:rsidR="0074757E" w:rsidRDefault="0074757E" w:rsidP="00DB0B7C">
      <w:pPr>
        <w:jc w:val="both"/>
        <w:rPr>
          <w:b/>
          <w:sz w:val="24"/>
          <w:szCs w:val="24"/>
          <w:lang w:eastAsia="ru-RU"/>
        </w:rPr>
      </w:pPr>
    </w:p>
    <w:p w:rsidR="0074757E" w:rsidRDefault="0074757E" w:rsidP="00DB0B7C">
      <w:pPr>
        <w:jc w:val="both"/>
        <w:rPr>
          <w:b/>
          <w:sz w:val="24"/>
          <w:szCs w:val="24"/>
          <w:lang w:eastAsia="ru-RU"/>
        </w:rPr>
      </w:pPr>
    </w:p>
    <w:p w:rsidR="0079320D" w:rsidRPr="0058353F" w:rsidRDefault="0079320D" w:rsidP="00DB0B7C">
      <w:pPr>
        <w:jc w:val="both"/>
        <w:rPr>
          <w:b/>
          <w:sz w:val="24"/>
          <w:szCs w:val="24"/>
          <w:lang w:eastAsia="ru-RU"/>
        </w:rPr>
      </w:pPr>
    </w:p>
    <w:p w:rsidR="00DB0B7C" w:rsidRPr="0058353F" w:rsidRDefault="00DB0B7C" w:rsidP="00DB0B7C">
      <w:pPr>
        <w:shd w:val="clear" w:color="auto" w:fill="FFFFFF"/>
        <w:ind w:right="-1"/>
        <w:contextualSpacing/>
        <w:jc w:val="center"/>
        <w:rPr>
          <w:b/>
          <w:sz w:val="24"/>
          <w:szCs w:val="24"/>
        </w:rPr>
      </w:pPr>
      <w:r w:rsidRPr="0058353F">
        <w:rPr>
          <w:b/>
          <w:sz w:val="24"/>
          <w:szCs w:val="24"/>
        </w:rPr>
        <w:lastRenderedPageBreak/>
        <w:t>УЧЕБНО-МЕТОДИЧЕСКОЕ И МАТЕРИАЛЬНО-ТЕХНИЧЕСКОЕ ОБЕСПЕЧЕНИЕ</w:t>
      </w:r>
    </w:p>
    <w:p w:rsidR="00DB0B7C" w:rsidRPr="0058353F" w:rsidRDefault="00DB0B7C" w:rsidP="00DB0B7C">
      <w:pPr>
        <w:jc w:val="both"/>
        <w:rPr>
          <w:rFonts w:eastAsia="Droid Sans Fallback"/>
          <w:b/>
          <w:bCs/>
          <w:i/>
          <w:sz w:val="24"/>
          <w:szCs w:val="24"/>
          <w:u w:val="single"/>
          <w:lang w:eastAsia="ru-RU"/>
        </w:rPr>
      </w:pPr>
      <w:r w:rsidRPr="0058353F">
        <w:rPr>
          <w:rFonts w:eastAsia="Droid Sans Fallback"/>
          <w:b/>
          <w:bCs/>
          <w:i/>
          <w:sz w:val="24"/>
          <w:szCs w:val="24"/>
          <w:u w:val="single"/>
          <w:lang w:eastAsia="ru-RU"/>
        </w:rPr>
        <w:t>Учебно-практическое оборудование: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1.Дидактический материал;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2.Демонстрационный материал;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3.Измерительные инструменты и приспособления;</w:t>
      </w:r>
    </w:p>
    <w:p w:rsidR="00DB0B7C" w:rsidRPr="0058353F" w:rsidRDefault="00DB0B7C" w:rsidP="00DB0B7C">
      <w:pPr>
        <w:jc w:val="both"/>
        <w:rPr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>4.Электронные пособия.</w:t>
      </w:r>
    </w:p>
    <w:p w:rsidR="00DB0B7C" w:rsidRPr="0058353F" w:rsidRDefault="00DB0B7C" w:rsidP="00DB0B7C">
      <w:pPr>
        <w:ind w:left="-142" w:firstLine="142"/>
        <w:rPr>
          <w:color w:val="000000"/>
          <w:sz w:val="24"/>
          <w:szCs w:val="24"/>
          <w:lang w:eastAsia="ru-RU"/>
        </w:rPr>
      </w:pPr>
      <w:r w:rsidRPr="0058353F">
        <w:rPr>
          <w:sz w:val="24"/>
          <w:szCs w:val="24"/>
          <w:lang w:eastAsia="ru-RU"/>
        </w:rPr>
        <w:t xml:space="preserve">5.Сенсорная комната: </w:t>
      </w:r>
      <w:r w:rsidRPr="0058353F">
        <w:rPr>
          <w:sz w:val="24"/>
          <w:szCs w:val="24"/>
        </w:rPr>
        <w:t xml:space="preserve">Интерактивный сухой бассейн, </w:t>
      </w:r>
      <w:r w:rsidRPr="0058353F">
        <w:rPr>
          <w:bCs/>
          <w:sz w:val="24"/>
          <w:szCs w:val="24"/>
        </w:rPr>
        <w:t xml:space="preserve">аромалампа, </w:t>
      </w:r>
      <w:r w:rsidRPr="0058353F">
        <w:rPr>
          <w:sz w:val="24"/>
          <w:szCs w:val="24"/>
        </w:rPr>
        <w:t>ароманабор, мо</w:t>
      </w:r>
      <w:r w:rsidRPr="0058353F">
        <w:rPr>
          <w:bCs/>
          <w:sz w:val="24"/>
          <w:szCs w:val="24"/>
        </w:rPr>
        <w:t xml:space="preserve">льбертстеклянный, </w:t>
      </w:r>
      <w:r w:rsidRPr="0058353F">
        <w:rPr>
          <w:sz w:val="24"/>
          <w:szCs w:val="24"/>
        </w:rPr>
        <w:t>фиброоптическое волокно «Звездный дождь. Сенсорная тропа для ног.</w:t>
      </w:r>
    </w:p>
    <w:p w:rsidR="00DB0B7C" w:rsidRPr="0058353F" w:rsidRDefault="00DB0B7C" w:rsidP="00DB0B7C">
      <w:pPr>
        <w:jc w:val="both"/>
        <w:rPr>
          <w:i/>
          <w:sz w:val="24"/>
          <w:szCs w:val="24"/>
          <w:lang w:eastAsia="ru-RU"/>
        </w:rPr>
      </w:pPr>
      <w:r w:rsidRPr="0058353F">
        <w:rPr>
          <w:i/>
          <w:sz w:val="24"/>
          <w:szCs w:val="24"/>
          <w:u w:val="single"/>
          <w:lang w:eastAsia="ru-RU"/>
        </w:rPr>
        <w:t>Учебно-методический комплекс оборудовани</w:t>
      </w:r>
      <w:r>
        <w:rPr>
          <w:i/>
          <w:sz w:val="24"/>
          <w:szCs w:val="24"/>
          <w:u w:val="single"/>
          <w:lang w:eastAsia="ru-RU"/>
        </w:rPr>
        <w:t>я</w:t>
      </w:r>
      <w:r w:rsidRPr="0058353F">
        <w:rPr>
          <w:i/>
          <w:sz w:val="24"/>
          <w:szCs w:val="24"/>
          <w:lang w:eastAsia="ru-RU"/>
        </w:rPr>
        <w:t>:</w:t>
      </w:r>
    </w:p>
    <w:p w:rsidR="00DB0B7C" w:rsidRPr="0058353F" w:rsidRDefault="00DB0B7C" w:rsidP="00DB0B7C">
      <w:pPr>
        <w:pStyle w:val="a5"/>
        <w:ind w:left="0"/>
        <w:jc w:val="both"/>
      </w:pPr>
      <w:r w:rsidRPr="0058353F">
        <w:t>1.Программы специальных (коррекционных) образовательных учреждений VIII вида: 5-9 кл.:В 2 сб./ под редакцией В. В. Воронковой.- М.:Гуманитар. Изд.центр ВЛАДОС,2010.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2. Игры - обучение, тренинг, досуг...// Под ред. В. В. Петруссинского. В 4-х томах. - М.: Новая школа, 1994.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3. Ильина М. В. "Чувствуем, познаём, размышляем". - М.: АРКТИ, 2004.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4. Истратова О. Н. "Практикум по детской психокоррекции: Игры, упражнения, техники". - Ростов-на-Дону "Феникс", 2008.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5. Карелина И. О. "Эмоциональное развитие детей". - Ярославль: "Академия развития", 2006.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6. Кипнис М. "128 лучших игр и упражнений для любого тренинга. Как зарядить, оживить, настроить и сплотить группу". - М.: "aCT", СПб: Прайм - ЕВРОЗНАК, 2009.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7. Козак О. Н. "Путешествие в страну игр". - СПб.: "Союз", 1997.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8. Комплексная методика психомоторной коррекции // Под ред. А. В. Семенович, 1998 г.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9. Леванова Е. А., Волошина А. Е. "Игра в тренинге. Возможности игрового взаимодействия". - ПИЕЕР, 2009 г.</w:t>
      </w:r>
    </w:p>
    <w:p w:rsidR="00DB0B7C" w:rsidRPr="0058353F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10. Локалова Р. П. "90 уроков психологического развития младших школьников". - М.: 1995.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 w:rsidRPr="0058353F">
        <w:rPr>
          <w:color w:val="000000"/>
          <w:sz w:val="24"/>
          <w:szCs w:val="24"/>
        </w:rPr>
        <w:t>11. Практикум по психологическим играм с детьми и подростками //Под ред. Битяновой М. Р. - ПИЕЕР, 2002.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</w:t>
      </w:r>
      <w:r w:rsidRPr="007B70BF">
        <w:rPr>
          <w:color w:val="000000"/>
          <w:sz w:val="24"/>
          <w:szCs w:val="24"/>
        </w:rPr>
        <w:t>Бабкина Н.В. Интеллектуальное развитие младших школьников с задержкой психического развития. – М., 2006 - Ишимова О.А., Худенко Е.Д., Шаховская С.Н. Развитие речемыслительных способностей детей, М: «Просвещение» 2007.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</w:t>
      </w:r>
      <w:r w:rsidRPr="007B70BF">
        <w:rPr>
          <w:color w:val="000000"/>
          <w:sz w:val="24"/>
          <w:szCs w:val="24"/>
        </w:rPr>
        <w:t>Горскин Б.Б., Коняева Н.П., Пузанов Б.П. Обучение детей с нарушениями интеллектуального развития: Олигофренопедагогика: Учебное пособие для вузов (под ред. Пузанова Б.П.) М: «Академия», 2008.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</w:t>
      </w:r>
      <w:r w:rsidRPr="007B70BF">
        <w:rPr>
          <w:color w:val="000000"/>
          <w:sz w:val="24"/>
          <w:szCs w:val="24"/>
        </w:rPr>
        <w:t>Григорьева Л.П., Бернадская М.Э., Блинникова И.В., Солнцева О.Г. Развитие восприятия у ребенка. – М., 2001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 </w:t>
      </w:r>
      <w:r w:rsidRPr="007B70BF">
        <w:rPr>
          <w:color w:val="000000"/>
          <w:sz w:val="24"/>
          <w:szCs w:val="24"/>
        </w:rPr>
        <w:t>Дробинская О.А. Ребенок с задержкой психического развития: Понять, чтобы помочь М: Школьная Пресса, 2005.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</w:t>
      </w:r>
      <w:r w:rsidRPr="007B70BF">
        <w:rPr>
          <w:color w:val="000000"/>
          <w:sz w:val="24"/>
          <w:szCs w:val="24"/>
        </w:rPr>
        <w:t>Ефименкова Л.Н. Коррекция устной и письменной речи – М., 2001г.- Т.А. Ткаченко Формирование и развитие связной речи – СПб, 1999.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17. </w:t>
      </w:r>
      <w:r w:rsidRPr="007B70BF">
        <w:rPr>
          <w:color w:val="000000"/>
          <w:sz w:val="24"/>
          <w:szCs w:val="24"/>
        </w:rPr>
        <w:t>Защиринская О.В. Психология детей с задержкой психического развития Речь, 2007.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</w:t>
      </w:r>
      <w:r w:rsidRPr="007B70BF">
        <w:rPr>
          <w:color w:val="000000"/>
          <w:sz w:val="24"/>
          <w:szCs w:val="24"/>
        </w:rPr>
        <w:t>Исаев Д.Н. Умственная отсталость у детей и подростков. Руководство для специалистов и родителей С-Пб: Речь 2007.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 </w:t>
      </w:r>
      <w:r w:rsidRPr="007B70BF">
        <w:rPr>
          <w:color w:val="000000"/>
          <w:sz w:val="24"/>
          <w:szCs w:val="24"/>
        </w:rPr>
        <w:t>Шевченко С.Г. Коррекционно-развивающее обучение: Организационно-педагогические аспекты: Метод.пособие для учителей начальных классов коррекционно-развивающего обучения. – М: Гуманист.изд. центр ВЛАДОС, 1999 – 136с.</w:t>
      </w:r>
    </w:p>
    <w:p w:rsidR="00DB0B7C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20. </w:t>
      </w:r>
      <w:r w:rsidRPr="007B70BF">
        <w:rPr>
          <w:color w:val="000000"/>
          <w:sz w:val="24"/>
          <w:szCs w:val="24"/>
        </w:rPr>
        <w:t>Нетрадиционные методы в коррекционной педагогике. Издательство: Феникс, 2006, с. 349.</w:t>
      </w:r>
    </w:p>
    <w:p w:rsidR="00DB0B7C" w:rsidRPr="007B70BF" w:rsidRDefault="00DB0B7C" w:rsidP="00DB0B7C">
      <w:pPr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21. </w:t>
      </w:r>
      <w:r w:rsidRPr="007B70BF">
        <w:rPr>
          <w:color w:val="000000"/>
          <w:sz w:val="24"/>
          <w:szCs w:val="24"/>
        </w:rPr>
        <w:t>Необучаемый ребенок в семье и обществе. Шипицына Л.М. Издательство: Речь, 2005, с. 477.</w:t>
      </w:r>
    </w:p>
    <w:p w:rsidR="00DB0B7C" w:rsidRPr="007B70BF" w:rsidRDefault="00DB0B7C" w:rsidP="00DB0B7C">
      <w:pPr>
        <w:pStyle w:val="af0"/>
        <w:shd w:val="clear" w:color="auto" w:fill="FFFFFF"/>
        <w:spacing w:before="0" w:beforeAutospacing="0" w:after="101" w:afterAutospacing="0"/>
        <w:rPr>
          <w:color w:val="000000"/>
        </w:rPr>
      </w:pPr>
    </w:p>
    <w:p w:rsidR="00DB0B7C" w:rsidRPr="007B70BF" w:rsidRDefault="00DB0B7C" w:rsidP="00DB0B7C">
      <w:pPr>
        <w:pStyle w:val="af0"/>
        <w:shd w:val="clear" w:color="auto" w:fill="FFFFFF"/>
        <w:spacing w:before="0" w:beforeAutospacing="0" w:after="101" w:afterAutospacing="0"/>
        <w:jc w:val="center"/>
        <w:rPr>
          <w:color w:val="000000"/>
        </w:rPr>
      </w:pPr>
      <w:r w:rsidRPr="007B70BF">
        <w:rPr>
          <w:b/>
          <w:bCs/>
          <w:color w:val="000000"/>
        </w:rPr>
        <w:t>ЛИТЕРАТУРА ДЛЯ РОДИТЕЛЕЙ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Нарушения восприятия «себя» как основная причина формирования искаженного психического развития особых детей. Б.А. Архипов, Е.В. Максимова, Н.Е. Семенова. Издательство: Диалог-МИФИ.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Невербальное общение у детей при нормальном и нарушенном интеллекте. Шипицына Л.М. , Защиринская О.В. Издательство: Речь, 2009, с. 128.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Неутомимый наш ковчег. Опыт преодоления беды. Сост. С. Бейлезон. – М.: Центр «Нарния», 2007. – 128 с.: ил.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Особенные дети. Михаил Ингерлейб. М.: Эксмо, 2010., с. 288.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Особое детство: шаг навстречу переменам. М.: Теревинф, 2006. – 168 с. – (Опыт работы Центра лечебной педагогики).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Педагогика, которая лечит: опыт работы с особыми детьми. Сост. Дименштейн М.С. – М.: Теревинф, 2008. – 240 с.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Практикум по детской психокоррекции: игры, упражнения, техники. Истратова О.Н. Издательство: Феникс, 2010, с. 349.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Развивающие игры. Практическое пособие для родителей, учителей и воспитателей. Анисимова Н.В. , Мирошниченко Н.В. , Граш Н.Е. , Дроздовская К.В. Издательство: Феникс, 2010, с. 92.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Романчук О.И. Дорога любви. Путеводитель для родителей детей с особыми потребностями и тех, кто идет рядом. М.: Генезис, 2010. — 168 с.</w:t>
      </w:r>
    </w:p>
    <w:p w:rsidR="00DB0B7C" w:rsidRPr="007B70BF" w:rsidRDefault="00DB0B7C" w:rsidP="00DB0B7C">
      <w:pPr>
        <w:pStyle w:val="af0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101" w:afterAutospacing="0"/>
        <w:ind w:left="426" w:hanging="426"/>
        <w:rPr>
          <w:color w:val="000000"/>
        </w:rPr>
      </w:pPr>
      <w:r w:rsidRPr="007B70BF">
        <w:rPr>
          <w:color w:val="000000"/>
        </w:rPr>
        <w:t>Педагогика, которая лечит: опыт работы с особыми детьми. Сост. Дименштейн М.С. – М.: Теревинф, 2008. – 240 с.</w:t>
      </w:r>
    </w:p>
    <w:p w:rsidR="00DB0B7C" w:rsidRPr="007B70BF" w:rsidRDefault="00DB0B7C" w:rsidP="00DB0B7C">
      <w:pPr>
        <w:rPr>
          <w:sz w:val="24"/>
          <w:szCs w:val="24"/>
        </w:rPr>
      </w:pPr>
    </w:p>
    <w:p w:rsidR="00DB0B7C" w:rsidRPr="007B70BF" w:rsidRDefault="00DB0B7C" w:rsidP="00DB0B7C">
      <w:pPr>
        <w:jc w:val="both"/>
        <w:rPr>
          <w:color w:val="000000"/>
          <w:sz w:val="24"/>
          <w:szCs w:val="24"/>
          <w:lang w:eastAsia="ru-RU"/>
        </w:rPr>
      </w:pPr>
    </w:p>
    <w:p w:rsidR="002A1D37" w:rsidRPr="002A1D37" w:rsidRDefault="002A1D37" w:rsidP="002A1D37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2A1D37" w:rsidRPr="002A1D37" w:rsidRDefault="002A1D37" w:rsidP="002A1D37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2A1D37" w:rsidRPr="002A1D37" w:rsidRDefault="002A1D37" w:rsidP="002A1D37">
      <w:pPr>
        <w:spacing w:line="276" w:lineRule="auto"/>
        <w:jc w:val="center"/>
      </w:pPr>
    </w:p>
    <w:p w:rsidR="00CC7B46" w:rsidRPr="00CC7B46" w:rsidRDefault="00CC7B46" w:rsidP="00A14DF7">
      <w:pPr>
        <w:spacing w:before="161" w:line="360" w:lineRule="auto"/>
        <w:ind w:left="134" w:right="147" w:firstLine="709"/>
        <w:jc w:val="both"/>
        <w:rPr>
          <w:sz w:val="17"/>
        </w:rPr>
      </w:pPr>
    </w:p>
    <w:sectPr w:rsidR="00CC7B46" w:rsidRPr="00CC7B46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D34" w:rsidRDefault="00AF3D34" w:rsidP="009521D1">
      <w:r>
        <w:separator/>
      </w:r>
    </w:p>
  </w:endnote>
  <w:endnote w:type="continuationSeparator" w:id="1">
    <w:p w:rsidR="00AF3D34" w:rsidRDefault="00AF3D34" w:rsidP="0095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D34" w:rsidRDefault="00AF3D34" w:rsidP="009521D1">
      <w:r>
        <w:separator/>
      </w:r>
    </w:p>
  </w:footnote>
  <w:footnote w:type="continuationSeparator" w:id="1">
    <w:p w:rsidR="00AF3D34" w:rsidRDefault="00AF3D34" w:rsidP="00952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C1419BF"/>
    <w:multiLevelType w:val="hybridMultilevel"/>
    <w:tmpl w:val="78EC9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6">
    <w:nsid w:val="204D66DA"/>
    <w:multiLevelType w:val="multilevel"/>
    <w:tmpl w:val="12FC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2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1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3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2"/>
  </w:num>
  <w:num w:numId="5">
    <w:abstractNumId w:val="14"/>
  </w:num>
  <w:num w:numId="6">
    <w:abstractNumId w:val="21"/>
  </w:num>
  <w:num w:numId="7">
    <w:abstractNumId w:val="11"/>
  </w:num>
  <w:num w:numId="8">
    <w:abstractNumId w:val="24"/>
  </w:num>
  <w:num w:numId="9">
    <w:abstractNumId w:val="13"/>
  </w:num>
  <w:num w:numId="10">
    <w:abstractNumId w:val="9"/>
  </w:num>
  <w:num w:numId="11">
    <w:abstractNumId w:val="3"/>
  </w:num>
  <w:num w:numId="12">
    <w:abstractNumId w:val="25"/>
  </w:num>
  <w:num w:numId="13">
    <w:abstractNumId w:val="0"/>
  </w:num>
  <w:num w:numId="14">
    <w:abstractNumId w:val="4"/>
  </w:num>
  <w:num w:numId="15">
    <w:abstractNumId w:val="18"/>
  </w:num>
  <w:num w:numId="16">
    <w:abstractNumId w:val="10"/>
  </w:num>
  <w:num w:numId="17">
    <w:abstractNumId w:val="17"/>
  </w:num>
  <w:num w:numId="18">
    <w:abstractNumId w:val="5"/>
  </w:num>
  <w:num w:numId="19">
    <w:abstractNumId w:val="22"/>
  </w:num>
  <w:num w:numId="20">
    <w:abstractNumId w:val="15"/>
  </w:num>
  <w:num w:numId="21">
    <w:abstractNumId w:val="23"/>
  </w:num>
  <w:num w:numId="22">
    <w:abstractNumId w:val="19"/>
  </w:num>
  <w:num w:numId="23">
    <w:abstractNumId w:val="16"/>
  </w:num>
  <w:num w:numId="24">
    <w:abstractNumId w:val="12"/>
  </w:num>
  <w:num w:numId="25">
    <w:abstractNumId w:val="1"/>
  </w:num>
  <w:num w:numId="26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2AC2"/>
    <w:rsid w:val="00073CB9"/>
    <w:rsid w:val="00087E4C"/>
    <w:rsid w:val="000A7DF9"/>
    <w:rsid w:val="000C32E7"/>
    <w:rsid w:val="000E16B8"/>
    <w:rsid w:val="00123E54"/>
    <w:rsid w:val="001267E4"/>
    <w:rsid w:val="00145997"/>
    <w:rsid w:val="00174132"/>
    <w:rsid w:val="00194AEA"/>
    <w:rsid w:val="001959F0"/>
    <w:rsid w:val="001E7A02"/>
    <w:rsid w:val="00240CAF"/>
    <w:rsid w:val="002431AC"/>
    <w:rsid w:val="00244470"/>
    <w:rsid w:val="0024517F"/>
    <w:rsid w:val="002A1D37"/>
    <w:rsid w:val="002D39FD"/>
    <w:rsid w:val="002D7EAF"/>
    <w:rsid w:val="002E2FC0"/>
    <w:rsid w:val="00353951"/>
    <w:rsid w:val="00383E50"/>
    <w:rsid w:val="003906B8"/>
    <w:rsid w:val="00391288"/>
    <w:rsid w:val="003A5093"/>
    <w:rsid w:val="003C5CB0"/>
    <w:rsid w:val="003F34A2"/>
    <w:rsid w:val="0041332F"/>
    <w:rsid w:val="00447589"/>
    <w:rsid w:val="00452637"/>
    <w:rsid w:val="00471CF3"/>
    <w:rsid w:val="00486615"/>
    <w:rsid w:val="004A24B5"/>
    <w:rsid w:val="004E2AC2"/>
    <w:rsid w:val="005301F8"/>
    <w:rsid w:val="00595238"/>
    <w:rsid w:val="005D18E0"/>
    <w:rsid w:val="005E0186"/>
    <w:rsid w:val="005E0EF9"/>
    <w:rsid w:val="0061684D"/>
    <w:rsid w:val="0062409D"/>
    <w:rsid w:val="00631EE2"/>
    <w:rsid w:val="00632828"/>
    <w:rsid w:val="006420DF"/>
    <w:rsid w:val="0074757E"/>
    <w:rsid w:val="0079320D"/>
    <w:rsid w:val="00807DEB"/>
    <w:rsid w:val="008558E1"/>
    <w:rsid w:val="008739B3"/>
    <w:rsid w:val="00893AF5"/>
    <w:rsid w:val="008963F0"/>
    <w:rsid w:val="008C2395"/>
    <w:rsid w:val="00932102"/>
    <w:rsid w:val="009521D1"/>
    <w:rsid w:val="00A0243D"/>
    <w:rsid w:val="00A04D34"/>
    <w:rsid w:val="00A14DF7"/>
    <w:rsid w:val="00A23ADF"/>
    <w:rsid w:val="00A54EC5"/>
    <w:rsid w:val="00A56DDA"/>
    <w:rsid w:val="00A84033"/>
    <w:rsid w:val="00AA0E4C"/>
    <w:rsid w:val="00AC46CF"/>
    <w:rsid w:val="00AE1472"/>
    <w:rsid w:val="00AE65D4"/>
    <w:rsid w:val="00AF3D34"/>
    <w:rsid w:val="00B05E81"/>
    <w:rsid w:val="00B5302B"/>
    <w:rsid w:val="00B5574B"/>
    <w:rsid w:val="00B7019F"/>
    <w:rsid w:val="00BA59CD"/>
    <w:rsid w:val="00BA6978"/>
    <w:rsid w:val="00BB118D"/>
    <w:rsid w:val="00BD3193"/>
    <w:rsid w:val="00C5093C"/>
    <w:rsid w:val="00C76AAD"/>
    <w:rsid w:val="00C83A9D"/>
    <w:rsid w:val="00C90EB4"/>
    <w:rsid w:val="00CC7B46"/>
    <w:rsid w:val="00D1072A"/>
    <w:rsid w:val="00D502FE"/>
    <w:rsid w:val="00D9673A"/>
    <w:rsid w:val="00DB0B7C"/>
    <w:rsid w:val="00E80193"/>
    <w:rsid w:val="00E85205"/>
    <w:rsid w:val="00EA1B28"/>
    <w:rsid w:val="00EC192A"/>
    <w:rsid w:val="00ED6F30"/>
    <w:rsid w:val="00F13246"/>
    <w:rsid w:val="00F3381B"/>
    <w:rsid w:val="00F7088F"/>
    <w:rsid w:val="00F84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673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9673A"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673A"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9673A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D9673A"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2A1D3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2A1D37"/>
    <w:rPr>
      <w:color w:val="800080"/>
      <w:u w:val="single"/>
    </w:rPr>
  </w:style>
  <w:style w:type="character" w:styleId="af">
    <w:name w:val="FollowedHyperlink"/>
    <w:basedOn w:val="a0"/>
    <w:uiPriority w:val="99"/>
    <w:semiHidden/>
    <w:unhideWhenUsed/>
    <w:rsid w:val="002A1D37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DB0B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2A1D3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2A1D37"/>
    <w:rPr>
      <w:color w:val="800080"/>
      <w:u w:val="single"/>
    </w:rPr>
  </w:style>
  <w:style w:type="character" w:styleId="af">
    <w:name w:val="FollowedHyperlink"/>
    <w:basedOn w:val="a0"/>
    <w:uiPriority w:val="99"/>
    <w:semiHidden/>
    <w:unhideWhenUsed/>
    <w:rsid w:val="002A1D37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DB0B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4754</Words>
  <Characters>27103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Vivo Book 17</cp:lastModifiedBy>
  <cp:revision>3</cp:revision>
  <cp:lastPrinted>2024-09-18T16:13:00Z</cp:lastPrinted>
  <dcterms:created xsi:type="dcterms:W3CDTF">2025-09-10T19:57:00Z</dcterms:created>
  <dcterms:modified xsi:type="dcterms:W3CDTF">2025-09-10T21:44:00Z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2022-09-24T00:00:00Z</vt:filetime>
  </property>
</Properties>
</file>